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0A1D" w14:textId="2E620F0D" w:rsidR="00A271A5" w:rsidRPr="00277D7C" w:rsidRDefault="00823EA9" w:rsidP="00823E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7D7C">
        <w:rPr>
          <w:rFonts w:ascii="Times New Roman" w:hAnsi="Times New Roman" w:cs="Times New Roman"/>
          <w:b/>
          <w:sz w:val="28"/>
          <w:szCs w:val="28"/>
          <w:lang w:val="ro-RO"/>
        </w:rPr>
        <w:t>COLEGIUL ECONOMIC „ION GHICA” TÂRGOVIȘTE</w:t>
      </w:r>
    </w:p>
    <w:p w14:paraId="7AF2129F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C15473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D18ED4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6126B1" w14:textId="77777777" w:rsidR="00A271A5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3170AA" w14:textId="77777777" w:rsid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BC09BD" w14:textId="77777777" w:rsid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53B543" w14:textId="77777777" w:rsidR="00357EEF" w:rsidRDefault="00357EEF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CE8BA7" w14:textId="77777777" w:rsid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D0400A" w14:textId="77777777" w:rsidR="00277D7C" w:rsidRP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F1B0F4" w14:textId="779FBEA5" w:rsidR="00A271A5" w:rsidRDefault="00201199" w:rsidP="00390F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277D7C">
        <w:rPr>
          <w:rFonts w:ascii="Times New Roman" w:hAnsi="Times New Roman" w:cs="Times New Roman"/>
          <w:b/>
          <w:sz w:val="36"/>
          <w:szCs w:val="36"/>
          <w:lang w:val="ro-RO"/>
        </w:rPr>
        <w:t>Curriculum la decizia școlii (</w:t>
      </w:r>
      <w:r w:rsidR="00A271A5" w:rsidRPr="00277D7C">
        <w:rPr>
          <w:rFonts w:ascii="Times New Roman" w:hAnsi="Times New Roman" w:cs="Times New Roman"/>
          <w:b/>
          <w:sz w:val="36"/>
          <w:szCs w:val="36"/>
          <w:lang w:val="ro-RO"/>
        </w:rPr>
        <w:t>CDȘ</w:t>
      </w:r>
      <w:r w:rsidRPr="00277D7C">
        <w:rPr>
          <w:rFonts w:ascii="Times New Roman" w:hAnsi="Times New Roman" w:cs="Times New Roman"/>
          <w:b/>
          <w:sz w:val="36"/>
          <w:szCs w:val="36"/>
          <w:lang w:val="ro-RO"/>
        </w:rPr>
        <w:t>)</w:t>
      </w:r>
      <w:r w:rsidR="00A271A5" w:rsidRPr="00277D7C">
        <w:rPr>
          <w:rFonts w:ascii="Times New Roman" w:hAnsi="Times New Roman" w:cs="Times New Roman"/>
          <w:b/>
          <w:sz w:val="36"/>
          <w:szCs w:val="36"/>
          <w:lang w:val="ro-RO"/>
        </w:rPr>
        <w:t xml:space="preserve">: </w:t>
      </w:r>
    </w:p>
    <w:p w14:paraId="34A4ED53" w14:textId="77777777" w:rsidR="00390FA3" w:rsidRPr="00277D7C" w:rsidRDefault="00390FA3" w:rsidP="00390F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2E22A9C4" w14:textId="01DA741B" w:rsidR="00990349" w:rsidRPr="00357EEF" w:rsidRDefault="00357EEF" w:rsidP="00390FA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o-RO"/>
        </w:rPr>
      </w:pPr>
      <w:r w:rsidRPr="00357EEF">
        <w:rPr>
          <w:rFonts w:ascii="Times New Roman" w:hAnsi="Times New Roman" w:cs="Times New Roman"/>
          <w:b/>
          <w:color w:val="0070C0"/>
          <w:sz w:val="40"/>
          <w:szCs w:val="40"/>
          <w:lang w:val="ro-RO"/>
        </w:rPr>
        <w:t>UTILIZAREA TEHNOLOGIEI INFORMAȚIEI ÎN ACTIVITĂȚI ECONOMICE</w:t>
      </w:r>
    </w:p>
    <w:p w14:paraId="0891D76C" w14:textId="0BA3157C" w:rsidR="00990349" w:rsidRPr="00277D7C" w:rsidRDefault="00990349" w:rsidP="00990349">
      <w:pPr>
        <w:spacing w:after="0" w:line="360" w:lineRule="auto"/>
        <w:ind w:left="927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</w:p>
    <w:p w14:paraId="6E71A290" w14:textId="77777777" w:rsidR="00A271A5" w:rsidRPr="00277D7C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837549" w14:textId="77777777" w:rsidR="00A271A5" w:rsidRPr="00277D7C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374DAE" w14:textId="77777777" w:rsidR="00A271A5" w:rsidRPr="00277D7C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ABF615" w14:textId="77777777" w:rsidR="00A271A5" w:rsidRPr="00277D7C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0C76B8" w14:textId="77777777" w:rsidR="00A271A5" w:rsidRPr="00277D7C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334AAE" w14:textId="77777777" w:rsidR="00A271A5" w:rsidRPr="00277D7C" w:rsidRDefault="00A271A5" w:rsidP="00927A1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D7DF33A" w14:textId="01BAF79C" w:rsidR="00A271A5" w:rsidRPr="00277D7C" w:rsidRDefault="00A271A5" w:rsidP="00357EEF">
      <w:pPr>
        <w:spacing w:after="0" w:line="360" w:lineRule="auto"/>
        <w:ind w:left="5760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277D7C">
        <w:rPr>
          <w:rFonts w:ascii="Times New Roman" w:hAnsi="Times New Roman" w:cs="Times New Roman"/>
          <w:sz w:val="28"/>
          <w:szCs w:val="28"/>
          <w:lang w:val="ro-RO"/>
        </w:rPr>
        <w:t>Autori:</w:t>
      </w:r>
    </w:p>
    <w:p w14:paraId="2A43F7EE" w14:textId="70600AF7" w:rsidR="00CA6D7E" w:rsidRPr="00277D7C" w:rsidRDefault="00A271A5" w:rsidP="00277D7C">
      <w:pPr>
        <w:spacing w:after="0" w:line="360" w:lineRule="auto"/>
        <w:ind w:left="5040" w:right="-471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277D7C">
        <w:rPr>
          <w:rFonts w:ascii="Times New Roman" w:hAnsi="Times New Roman" w:cs="Times New Roman"/>
          <w:sz w:val="28"/>
          <w:szCs w:val="28"/>
          <w:lang w:val="ro-RO"/>
        </w:rPr>
        <w:t xml:space="preserve">prof. </w:t>
      </w:r>
      <w:r w:rsidRPr="00277D7C">
        <w:rPr>
          <w:rFonts w:ascii="Times New Roman" w:hAnsi="Times New Roman" w:cs="Times New Roman"/>
          <w:b/>
          <w:sz w:val="28"/>
          <w:szCs w:val="28"/>
          <w:lang w:val="ro-RO"/>
        </w:rPr>
        <w:t>Iubulescu Emanuela</w:t>
      </w:r>
    </w:p>
    <w:p w14:paraId="0337109C" w14:textId="2F9193CD" w:rsidR="00A271A5" w:rsidRPr="00277D7C" w:rsidRDefault="00A271A5" w:rsidP="00277D7C">
      <w:pPr>
        <w:spacing w:after="0" w:line="360" w:lineRule="auto"/>
        <w:ind w:left="5040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277D7C">
        <w:rPr>
          <w:rFonts w:ascii="Times New Roman" w:hAnsi="Times New Roman" w:cs="Times New Roman"/>
          <w:sz w:val="28"/>
          <w:szCs w:val="28"/>
          <w:lang w:val="ro-RO"/>
        </w:rPr>
        <w:t xml:space="preserve">prof. </w:t>
      </w:r>
      <w:r w:rsidRPr="00277D7C">
        <w:rPr>
          <w:rFonts w:ascii="Times New Roman" w:hAnsi="Times New Roman" w:cs="Times New Roman"/>
          <w:b/>
          <w:sz w:val="28"/>
          <w:szCs w:val="28"/>
          <w:lang w:val="ro-RO"/>
        </w:rPr>
        <w:t>Moțoc Mihai</w:t>
      </w:r>
    </w:p>
    <w:p w14:paraId="5F1EA484" w14:textId="77777777" w:rsidR="002C14CE" w:rsidRPr="00277D7C" w:rsidRDefault="002C14CE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9A521E" w14:textId="77777777" w:rsidR="004E2B7C" w:rsidRPr="00277D7C" w:rsidRDefault="004E2B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163FAC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958E90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8B056C" w14:textId="77777777" w:rsidR="00A271A5" w:rsidRPr="00277D7C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7B4D64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586DA2" w14:textId="77777777" w:rsid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72B738" w14:textId="77777777" w:rsidR="00277D7C" w:rsidRPr="00277D7C" w:rsidRDefault="00277D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5BFBAE" w14:textId="1C74306D" w:rsidR="00A271A5" w:rsidRPr="00277D7C" w:rsidRDefault="00357EEF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Martie 2023</w:t>
      </w:r>
    </w:p>
    <w:p w14:paraId="3CD9BA1A" w14:textId="77777777" w:rsidR="002904E4" w:rsidRPr="00277D7C" w:rsidRDefault="002904E4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4D0D88" w14:textId="77777777" w:rsidR="001315FD" w:rsidRPr="00277D7C" w:rsidRDefault="0026124E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7D7C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="001315FD" w:rsidRPr="00277D7C">
        <w:rPr>
          <w:rFonts w:ascii="Times New Roman" w:hAnsi="Times New Roman" w:cs="Times New Roman"/>
          <w:b/>
          <w:sz w:val="28"/>
          <w:szCs w:val="28"/>
          <w:lang w:val="ro-RO"/>
        </w:rPr>
        <w:t>otă de prezentare</w:t>
      </w:r>
    </w:p>
    <w:p w14:paraId="6F6E979F" w14:textId="77777777" w:rsidR="00510108" w:rsidRPr="00277D7C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DDE5CF" w14:textId="696A9F25" w:rsidR="006A7B68" w:rsidRPr="0098168A" w:rsidRDefault="00F94582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Prezenta ofertă curriculară se adresează elevilor de clasa a X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noBreakHyphen/>
        <w:t>a din cadrul liceului economi</w:t>
      </w:r>
      <w:r w:rsidR="00222580" w:rsidRPr="00277D7C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ED5C3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342E6" w:rsidRPr="00C342E6">
        <w:rPr>
          <w:rFonts w:ascii="Times New Roman" w:hAnsi="Times New Roman" w:cs="Times New Roman"/>
          <w:sz w:val="24"/>
          <w:szCs w:val="24"/>
          <w:lang w:val="ro-RO"/>
        </w:rPr>
        <w:t xml:space="preserve">pentru care </w:t>
      </w:r>
      <w:r w:rsidR="0098168A">
        <w:rPr>
          <w:rFonts w:ascii="Times New Roman" w:hAnsi="Times New Roman" w:cs="Times New Roman"/>
          <w:sz w:val="24"/>
          <w:szCs w:val="24"/>
          <w:lang w:val="ro-RO"/>
        </w:rPr>
        <w:t>cunoștințe</w:t>
      </w:r>
      <w:r w:rsidR="00C342E6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98168A" w:rsidRPr="00C342E6">
        <w:rPr>
          <w:rFonts w:ascii="Times New Roman" w:hAnsi="Times New Roman" w:cs="Times New Roman"/>
          <w:sz w:val="24"/>
          <w:szCs w:val="24"/>
          <w:lang w:val="ro-RO"/>
        </w:rPr>
        <w:t xml:space="preserve"> informatice</w:t>
      </w:r>
      <w:r w:rsidR="00C342E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98168A">
        <w:rPr>
          <w:rFonts w:ascii="Times New Roman" w:hAnsi="Times New Roman" w:cs="Times New Roman"/>
          <w:sz w:val="24"/>
          <w:szCs w:val="24"/>
          <w:lang w:val="ro-RO"/>
        </w:rPr>
        <w:t>competenț</w:t>
      </w:r>
      <w:r w:rsidR="00C342E6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="0098168A">
        <w:rPr>
          <w:rFonts w:ascii="Times New Roman" w:hAnsi="Times New Roman" w:cs="Times New Roman"/>
          <w:sz w:val="24"/>
          <w:szCs w:val="24"/>
          <w:lang w:val="ro-RO"/>
        </w:rPr>
        <w:t xml:space="preserve"> digitale</w:t>
      </w:r>
      <w:r w:rsidR="00C342E6">
        <w:rPr>
          <w:rFonts w:ascii="Times New Roman" w:hAnsi="Times New Roman" w:cs="Times New Roman"/>
          <w:sz w:val="24"/>
          <w:szCs w:val="24"/>
          <w:lang w:val="ro-RO"/>
        </w:rPr>
        <w:t xml:space="preserve"> sunt</w:t>
      </w:r>
      <w:r w:rsidR="009816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42E6">
        <w:rPr>
          <w:rFonts w:ascii="Times New Roman" w:hAnsi="Times New Roman" w:cs="Times New Roman"/>
          <w:sz w:val="24"/>
          <w:szCs w:val="24"/>
          <w:lang w:val="ro-RO"/>
        </w:rPr>
        <w:t xml:space="preserve">esențiale </w:t>
      </w:r>
      <w:r w:rsidR="0098168A">
        <w:rPr>
          <w:rFonts w:ascii="Times New Roman" w:hAnsi="Times New Roman" w:cs="Times New Roman"/>
          <w:sz w:val="24"/>
          <w:szCs w:val="24"/>
          <w:lang w:val="ro-RO"/>
        </w:rPr>
        <w:t>în activitățile economice pentru care ei se pregătesc.</w:t>
      </w:r>
    </w:p>
    <w:p w14:paraId="01E08204" w14:textId="433C5BAC" w:rsidR="00ED5C3F" w:rsidRPr="00277D7C" w:rsidRDefault="00ED5C3F" w:rsidP="0029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Pe fondul deprinderilor de utilizator formate încă din ciclul gimnazial, programa actuală vine </w:t>
      </w:r>
      <w:r w:rsidR="002904E4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să armonizeze 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cunoștințele specifice disciplinelor economice cu </w:t>
      </w:r>
      <w:r w:rsidR="005F2EC9">
        <w:rPr>
          <w:rFonts w:ascii="Times New Roman" w:hAnsi="Times New Roman" w:cs="Times New Roman"/>
          <w:sz w:val="24"/>
          <w:szCs w:val="24"/>
          <w:lang w:val="ro-RO"/>
        </w:rPr>
        <w:t>noți</w:t>
      </w:r>
      <w:r w:rsidR="008D25CE">
        <w:rPr>
          <w:rFonts w:ascii="Times New Roman" w:hAnsi="Times New Roman" w:cs="Times New Roman"/>
          <w:sz w:val="24"/>
          <w:szCs w:val="24"/>
          <w:lang w:val="ro-RO"/>
        </w:rPr>
        <w:t>unile de tehnologia informației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ale elevului de liceu</w:t>
      </w:r>
      <w:r w:rsidR="00BA4002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BA4002" w:rsidRPr="00BA40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00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5F2EC9">
        <w:rPr>
          <w:rFonts w:ascii="Times New Roman" w:hAnsi="Times New Roman" w:cs="Times New Roman"/>
          <w:sz w:val="24"/>
          <w:szCs w:val="24"/>
          <w:lang w:val="ro-RO"/>
        </w:rPr>
        <w:t xml:space="preserve">le </w:t>
      </w:r>
      <w:r w:rsidR="00BA400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orienteze către aspecte concrete, </w:t>
      </w:r>
      <w:r w:rsidR="003452AF">
        <w:rPr>
          <w:rFonts w:ascii="Times New Roman" w:hAnsi="Times New Roman" w:cs="Times New Roman"/>
          <w:sz w:val="24"/>
          <w:szCs w:val="24"/>
          <w:lang w:val="ro-RO"/>
        </w:rPr>
        <w:t xml:space="preserve">utile </w:t>
      </w:r>
      <w:r w:rsidR="00BA4002">
        <w:rPr>
          <w:rFonts w:ascii="Times New Roman" w:hAnsi="Times New Roman" w:cs="Times New Roman"/>
          <w:sz w:val="24"/>
          <w:szCs w:val="24"/>
          <w:lang w:val="ro-RO"/>
        </w:rPr>
        <w:t>în activitatea economică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364D4A" w14:textId="06A4489F" w:rsidR="003B7DCD" w:rsidRPr="00277D7C" w:rsidRDefault="00A31A42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Prezenta programă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3EA9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un </w:t>
      </w:r>
      <w:r w:rsidR="00B90143" w:rsidRPr="00277D7C">
        <w:rPr>
          <w:rFonts w:ascii="Times New Roman" w:hAnsi="Times New Roman" w:cs="Times New Roman"/>
          <w:sz w:val="24"/>
          <w:szCs w:val="24"/>
          <w:lang w:val="ro-RO"/>
        </w:rPr>
        <w:t>curriculum la decizia școlii (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>CDȘ</w:t>
      </w:r>
      <w:r w:rsidR="00B90143" w:rsidRPr="00277D7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de tip extindere, dar poate fi folosită </w:t>
      </w:r>
      <w:r w:rsidR="007F16E2" w:rsidRPr="009B70ED">
        <w:rPr>
          <w:rFonts w:ascii="Times New Roman" w:hAnsi="Times New Roman" w:cs="Times New Roman"/>
          <w:sz w:val="24"/>
          <w:szCs w:val="24"/>
          <w:lang w:val="ro-RO"/>
        </w:rPr>
        <w:t xml:space="preserve">ca și 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>curriculum transversal TIC</w:t>
      </w:r>
      <w:r w:rsidR="00CA75A6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CA75A6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>discipline economice.</w:t>
      </w:r>
    </w:p>
    <w:p w14:paraId="7DCECDE4" w14:textId="677512B0" w:rsidR="00AD0D40" w:rsidRPr="00357EEF" w:rsidRDefault="00AD0D40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Competențele generale </w:t>
      </w:r>
      <w:bookmarkStart w:id="0" w:name="_GoBack"/>
      <w:bookmarkEnd w:id="0"/>
      <w:r w:rsidRPr="00357EEF">
        <w:rPr>
          <w:rFonts w:ascii="Times New Roman" w:hAnsi="Times New Roman" w:cs="Times New Roman"/>
          <w:sz w:val="24"/>
          <w:szCs w:val="24"/>
          <w:lang w:val="ro-RO"/>
        </w:rPr>
        <w:t>sun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t </w:t>
      </w:r>
      <w:r w:rsidR="0070108E">
        <w:rPr>
          <w:rFonts w:ascii="Times New Roman" w:hAnsi="Times New Roman" w:cs="Times New Roman"/>
          <w:sz w:val="24"/>
          <w:szCs w:val="24"/>
          <w:lang w:val="ro-RO"/>
        </w:rPr>
        <w:t xml:space="preserve">cele ale 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>disciplinei Tehnologia Informației și a Comunicațiilor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din programa</w:t>
      </w:r>
      <w:r w:rsidR="004A0F8E"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școlară pentru clasa a X-a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>, iar competențe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specifice sunt obținute prin 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>parcurgerea unor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elemente de conținut 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noi, </w:t>
      </w:r>
      <w:r w:rsidR="004A0F8E" w:rsidRPr="00357EEF">
        <w:rPr>
          <w:rFonts w:ascii="Times New Roman" w:hAnsi="Times New Roman" w:cs="Times New Roman"/>
          <w:sz w:val="24"/>
          <w:szCs w:val="24"/>
          <w:lang w:val="ro-RO"/>
        </w:rPr>
        <w:t>specifice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domeni</w:t>
      </w:r>
      <w:r w:rsidR="00BA4002" w:rsidRPr="00357EEF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>lui informatic,</w:t>
      </w:r>
      <w:r w:rsidR="004A0F8E"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dar </w:t>
      </w:r>
      <w:r w:rsidR="00C342E6" w:rsidRPr="00357EEF">
        <w:rPr>
          <w:rFonts w:ascii="Times New Roman" w:hAnsi="Times New Roman" w:cs="Times New Roman"/>
          <w:sz w:val="24"/>
          <w:szCs w:val="24"/>
          <w:lang w:val="ro-RO"/>
        </w:rPr>
        <w:t>cu aplicabilitate în  domeniul</w:t>
      </w:r>
      <w:r w:rsidRPr="00357EEF">
        <w:rPr>
          <w:rFonts w:ascii="Times New Roman" w:hAnsi="Times New Roman" w:cs="Times New Roman"/>
          <w:sz w:val="24"/>
          <w:szCs w:val="24"/>
          <w:lang w:val="ro-RO"/>
        </w:rPr>
        <w:t xml:space="preserve"> economic.</w:t>
      </w:r>
    </w:p>
    <w:p w14:paraId="779F6EA3" w14:textId="359EE364" w:rsidR="006D09F3" w:rsidRPr="00277D7C" w:rsidRDefault="00DF22B9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Având în vedere faptul că această ofertă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520C" w:rsidRPr="00277D7C">
        <w:rPr>
          <w:rFonts w:ascii="Times New Roman" w:hAnsi="Times New Roman" w:cs="Times New Roman"/>
          <w:sz w:val="24"/>
          <w:szCs w:val="24"/>
          <w:lang w:val="ro-RO"/>
        </w:rPr>
        <w:t>vizează elevii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care au studiat în </w:t>
      </w:r>
      <w:r w:rsidR="00A271A5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clasele V-VIII 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>disciplina ”Informatică și TIC”,</w:t>
      </w:r>
      <w:r w:rsidR="006D09F3" w:rsidRPr="00277D7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programa de faţă urmează modelul curricular al programelor de </w:t>
      </w:r>
      <w:r w:rsidR="006412E7" w:rsidRPr="00277D7C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>Informatică și TIC</w:t>
      </w:r>
      <w:r w:rsidR="006412E7" w:rsidRPr="00277D7C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pentru gimnaziu, fiind structurată astfel: notă de prezentare, competenţe generale</w:t>
      </w:r>
      <w:r w:rsidR="007F16E2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B90143" w:rsidRPr="00277D7C">
        <w:rPr>
          <w:rFonts w:ascii="Times New Roman" w:hAnsi="Times New Roman" w:cs="Times New Roman"/>
          <w:sz w:val="24"/>
          <w:szCs w:val="24"/>
          <w:lang w:val="ro-RO"/>
        </w:rPr>
        <w:t>compete</w:t>
      </w:r>
      <w:r w:rsidR="00927A1C" w:rsidRPr="00277D7C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B90143" w:rsidRPr="00277D7C">
        <w:rPr>
          <w:rFonts w:ascii="Times New Roman" w:hAnsi="Times New Roman" w:cs="Times New Roman"/>
          <w:sz w:val="24"/>
          <w:szCs w:val="24"/>
          <w:lang w:val="ro-RO"/>
        </w:rPr>
        <w:t>țele generale din programa școlară)</w:t>
      </w:r>
      <w:r w:rsidR="00531436" w:rsidRPr="00277D7C">
        <w:rPr>
          <w:rFonts w:ascii="Times New Roman" w:hAnsi="Times New Roman" w:cs="Times New Roman"/>
          <w:sz w:val="24"/>
          <w:szCs w:val="24"/>
          <w:lang w:val="ro-RO"/>
        </w:rPr>
        <w:t>, competenţe specifice însoțite de</w:t>
      </w:r>
      <w:r w:rsidR="006D09F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exemple de activităţi de învăţare, conţinuturi şi sugestii metodologice. </w:t>
      </w:r>
    </w:p>
    <w:p w14:paraId="29FE43A9" w14:textId="77777777" w:rsidR="00955742" w:rsidRPr="00277D7C" w:rsidRDefault="00D126B3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Avantajele pe care le prezintă actuala programă sunt următoarele:</w:t>
      </w:r>
    </w:p>
    <w:p w14:paraId="32FF5B27" w14:textId="77777777" w:rsidR="00B67E70" w:rsidRDefault="00BF592B" w:rsidP="00B67E70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realizarea unor produse </w:t>
      </w:r>
      <w:r w:rsidR="00500E9E" w:rsidRPr="00277D7C">
        <w:rPr>
          <w:rFonts w:ascii="Times New Roman" w:hAnsi="Times New Roman" w:cs="Times New Roman"/>
          <w:sz w:val="24"/>
          <w:szCs w:val="24"/>
          <w:lang w:val="ro-RO"/>
        </w:rPr>
        <w:t>informatice</w:t>
      </w:r>
      <w:r w:rsidR="0035620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ED5C3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particularități proprii domeniului economic</w:t>
      </w:r>
      <w:r w:rsidR="00D126B3" w:rsidRPr="00277D7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C8D16AD" w14:textId="42994158" w:rsidR="00B67E70" w:rsidRPr="00277D7C" w:rsidRDefault="00B67E70" w:rsidP="00B67E70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îmbinarea cerințelor din domeniul economic și informatic; </w:t>
      </w:r>
    </w:p>
    <w:p w14:paraId="7BB3D97A" w14:textId="4D1E7CB1" w:rsidR="00ED5C3F" w:rsidRPr="00B67E70" w:rsidRDefault="00B67E70" w:rsidP="00B67E70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facilitarea cooperării și încurajarea lucrului în echipă prin</w:t>
      </w:r>
      <w:r w:rsidR="00ED5C3F" w:rsidRPr="00B67E70">
        <w:rPr>
          <w:rFonts w:ascii="Times New Roman" w:hAnsi="Times New Roman" w:cs="Times New Roman"/>
          <w:sz w:val="24"/>
          <w:szCs w:val="24"/>
          <w:lang w:val="ro-RO"/>
        </w:rPr>
        <w:t xml:space="preserve"> utilizarea aplicațiilor colaborative.</w:t>
      </w:r>
    </w:p>
    <w:p w14:paraId="2FF1CFF0" w14:textId="77777777" w:rsidR="00A8591C" w:rsidRPr="00277D7C" w:rsidRDefault="00A8591C">
      <w:pPr>
        <w:rPr>
          <w:rFonts w:ascii="Times New Roman" w:hAnsi="Times New Roman" w:cs="Times New Roman"/>
          <w:bCs/>
          <w:color w:val="00B0F0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bCs/>
          <w:color w:val="00B0F0"/>
          <w:sz w:val="24"/>
          <w:szCs w:val="24"/>
          <w:lang w:val="ro-RO"/>
        </w:rPr>
        <w:br w:type="page"/>
      </w:r>
    </w:p>
    <w:p w14:paraId="2BE383C1" w14:textId="77777777" w:rsidR="002904E4" w:rsidRPr="00277D7C" w:rsidRDefault="002904E4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11726B" w14:textId="4A3F1AD8" w:rsidR="00642BDA" w:rsidRPr="00BA4002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A4002">
        <w:rPr>
          <w:rFonts w:ascii="Times New Roman" w:hAnsi="Times New Roman" w:cs="Times New Roman"/>
          <w:b/>
          <w:sz w:val="28"/>
          <w:szCs w:val="28"/>
          <w:lang w:val="ro-RO"/>
        </w:rPr>
        <w:t>Competențe generale</w:t>
      </w:r>
    </w:p>
    <w:p w14:paraId="0C213677" w14:textId="77777777" w:rsidR="00B90143" w:rsidRPr="00277D7C" w:rsidRDefault="00B90143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90F887" w14:textId="54F2BE82" w:rsidR="00CA6D7E" w:rsidRPr="00357EEF" w:rsidRDefault="00BC465C" w:rsidP="00357EEF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after="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7EEF">
        <w:rPr>
          <w:rFonts w:ascii="Times New Roman" w:hAnsi="Times New Roman" w:cs="Times New Roman"/>
          <w:b/>
          <w:sz w:val="24"/>
          <w:szCs w:val="24"/>
          <w:lang w:val="ro-RO"/>
        </w:rPr>
        <w:t>Dezvoltarea deprinderilor moderne de utilizator</w:t>
      </w:r>
      <w:r w:rsidR="00B90143" w:rsidRPr="00357EE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65855EE5" w14:textId="329338B1" w:rsidR="00BC465C" w:rsidRPr="00357EEF" w:rsidRDefault="00BC465C" w:rsidP="00357EEF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after="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7EEF">
        <w:rPr>
          <w:rFonts w:ascii="Times New Roman" w:hAnsi="Times New Roman" w:cs="Times New Roman"/>
          <w:b/>
          <w:sz w:val="24"/>
          <w:szCs w:val="24"/>
          <w:lang w:val="ro-RO"/>
        </w:rPr>
        <w:t>Cunoașterea modului de utilizare a unor medii informatice de lucru</w:t>
      </w:r>
      <w:r w:rsidR="00B90143" w:rsidRPr="00357EE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54822462" w14:textId="76D3DD87" w:rsidR="00BC465C" w:rsidRPr="00357EEF" w:rsidRDefault="00BC465C" w:rsidP="00357EEF">
      <w:pPr>
        <w:pStyle w:val="ListParagraph"/>
        <w:numPr>
          <w:ilvl w:val="0"/>
          <w:numId w:val="28"/>
        </w:numPr>
        <w:tabs>
          <w:tab w:val="left" w:pos="567"/>
          <w:tab w:val="left" w:pos="851"/>
        </w:tabs>
        <w:spacing w:after="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57EEF">
        <w:rPr>
          <w:rFonts w:ascii="Times New Roman" w:hAnsi="Times New Roman" w:cs="Times New Roman"/>
          <w:b/>
          <w:sz w:val="24"/>
          <w:szCs w:val="24"/>
          <w:lang w:val="ro-RO"/>
        </w:rPr>
        <w:t>Elaborarea unor produse utilizabile care să dezvolte spiritul inventiv și creativitatea.</w:t>
      </w:r>
    </w:p>
    <w:p w14:paraId="6B0E0595" w14:textId="77777777" w:rsidR="001556A0" w:rsidRPr="00277D7C" w:rsidRDefault="001556A0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133226F" w14:textId="76E00DDD" w:rsidR="00B90143" w:rsidRPr="00BA4002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A4002">
        <w:rPr>
          <w:rFonts w:ascii="Times New Roman" w:hAnsi="Times New Roman" w:cs="Times New Roman"/>
          <w:b/>
          <w:sz w:val="28"/>
          <w:szCs w:val="28"/>
          <w:lang w:val="ro-RO"/>
        </w:rPr>
        <w:t>Competențe specifice și exemple de activități de învățare</w:t>
      </w:r>
    </w:p>
    <w:p w14:paraId="0C80C9C7" w14:textId="77777777" w:rsidR="00851F3A" w:rsidRPr="00277D7C" w:rsidRDefault="00851F3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412E7" w:rsidRPr="00277D7C" w14:paraId="1BF055BC" w14:textId="77777777" w:rsidTr="00A31A42">
        <w:tc>
          <w:tcPr>
            <w:tcW w:w="9781" w:type="dxa"/>
          </w:tcPr>
          <w:p w14:paraId="7BB87B14" w14:textId="36E36937" w:rsidR="00546243" w:rsidRPr="001B3892" w:rsidRDefault="00546243" w:rsidP="001B3892">
            <w:pPr>
              <w:pStyle w:val="ListParagraph"/>
              <w:numPr>
                <w:ilvl w:val="0"/>
                <w:numId w:val="40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74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1B38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Dezvoltarea depr</w:t>
            </w:r>
            <w:r w:rsidR="001B38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inderilor moderne de utilizator</w:t>
            </w:r>
          </w:p>
          <w:p w14:paraId="39ECBCF3" w14:textId="730DE238" w:rsidR="00F955C8" w:rsidRPr="00277D7C" w:rsidRDefault="00470F3F" w:rsidP="00834B88">
            <w:pPr>
              <w:pStyle w:val="ListParagraph"/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  <w:r w:rsidR="000C5702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1. </w:t>
            </w:r>
            <w:r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Utilizarea aplicației Microsoft Excel pentru c</w:t>
            </w:r>
            <w:r w:rsidR="00C206B7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rearea și completarea de documente justificative specifice </w:t>
            </w:r>
            <w:r w:rsidR="00F955C8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activităților economice</w:t>
            </w:r>
          </w:p>
          <w:p w14:paraId="343E650D" w14:textId="3168DCBF" w:rsidR="00D9213D" w:rsidRPr="00277D7C" w:rsidRDefault="009040C5" w:rsidP="0079167F">
            <w:pPr>
              <w:pStyle w:val="ListParagraph"/>
              <w:numPr>
                <w:ilvl w:val="0"/>
                <w:numId w:val="20"/>
              </w:numPr>
              <w:tabs>
                <w:tab w:val="left" w:pos="458"/>
                <w:tab w:val="left" w:pos="602"/>
                <w:tab w:val="left" w:pos="1026"/>
              </w:tabs>
              <w:spacing w:line="360" w:lineRule="auto"/>
              <w:ind w:left="318" w:hanging="14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și completarea di</w:t>
            </w:r>
            <w:r w:rsidR="008D25CE" w:rsidRPr="009B70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eritelor tipuri de documente specifice activităților economice (factură fiscală, ordin de plată, balață de verificare, cerere de ofertă, comenzi);</w:t>
            </w:r>
          </w:p>
          <w:p w14:paraId="41E75133" w14:textId="29ED949B" w:rsidR="00546243" w:rsidRPr="00277D7C" w:rsidRDefault="009040C5" w:rsidP="0079167F">
            <w:pPr>
              <w:pStyle w:val="ListParagraph"/>
              <w:numPr>
                <w:ilvl w:val="0"/>
                <w:numId w:val="20"/>
              </w:numPr>
              <w:tabs>
                <w:tab w:val="left" w:pos="458"/>
                <w:tab w:val="left" w:pos="602"/>
                <w:tab w:val="left" w:pos="1026"/>
              </w:tabs>
              <w:spacing w:line="360" w:lineRule="auto"/>
              <w:ind w:left="318" w:hanging="14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</w:t>
            </w:r>
            <w:r w:rsid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area de operații statistice în E</w:t>
            </w: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xcel (contorizări multicriteriale, medii valorice, tendințe de trend) </w:t>
            </w: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utilizând formule și funcții;</w:t>
            </w:r>
          </w:p>
          <w:p w14:paraId="2F34E98B" w14:textId="4D64C6BF" w:rsidR="001142BB" w:rsidRPr="00277D7C" w:rsidRDefault="009040C5" w:rsidP="00B25837">
            <w:pPr>
              <w:pStyle w:val="ListParagraph"/>
              <w:numPr>
                <w:ilvl w:val="0"/>
                <w:numId w:val="20"/>
              </w:numPr>
              <w:tabs>
                <w:tab w:val="left" w:pos="458"/>
                <w:tab w:val="left" w:pos="602"/>
                <w:tab w:val="left" w:pos="1026"/>
              </w:tabs>
              <w:spacing w:line="360" w:lineRule="auto"/>
              <w:ind w:left="318" w:hanging="14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reprezentări grafice pentru evidențierea fenomenelor economice: evoluția activității economice, fenomene statistice și sociale.</w:t>
            </w:r>
          </w:p>
        </w:tc>
      </w:tr>
      <w:tr w:rsidR="006412E7" w:rsidRPr="00277D7C" w14:paraId="440ED09A" w14:textId="77777777" w:rsidTr="00A31A42">
        <w:tc>
          <w:tcPr>
            <w:tcW w:w="9781" w:type="dxa"/>
          </w:tcPr>
          <w:p w14:paraId="0FD39E9E" w14:textId="4D483540" w:rsidR="00851F3A" w:rsidRPr="001B3892" w:rsidRDefault="00851F3A" w:rsidP="00851F3A">
            <w:pPr>
              <w:pStyle w:val="ListParagraph"/>
              <w:numPr>
                <w:ilvl w:val="0"/>
                <w:numId w:val="36"/>
              </w:num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</w:pPr>
            <w:r w:rsidRPr="001B38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Cunoașterea modului de utilizare a unor medii informatice de lucru</w:t>
            </w:r>
          </w:p>
          <w:p w14:paraId="62DD2B3E" w14:textId="7698FCA5" w:rsidR="00A65169" w:rsidRPr="00277D7C" w:rsidRDefault="000C5702" w:rsidP="0079167F">
            <w:pPr>
              <w:pStyle w:val="ListParagraph"/>
              <w:numPr>
                <w:ilvl w:val="1"/>
                <w:numId w:val="36"/>
              </w:numPr>
              <w:tabs>
                <w:tab w:val="left" w:pos="29"/>
                <w:tab w:val="left" w:pos="360"/>
                <w:tab w:val="left" w:pos="459"/>
                <w:tab w:val="left" w:pos="742"/>
              </w:tabs>
              <w:spacing w:line="360" w:lineRule="auto"/>
              <w:ind w:left="176" w:firstLine="1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34B88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Utilizarea instrumentelor aplicației Microsoft Access </w:t>
            </w:r>
            <w:r w:rsidR="00B25837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</w:t>
            </w:r>
            <w:r w:rsidR="002904E4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sprijinul activităților firmei</w:t>
            </w:r>
            <w:r w:rsidR="00B25837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  <w:r w:rsidR="00834B88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D54C32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evidența </w:t>
            </w:r>
            <w:r w:rsidR="00834B88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stocurilor, produselor, parcului auto, personalui firmei</w:t>
            </w:r>
          </w:p>
          <w:p w14:paraId="17A85041" w14:textId="07C2B2B8" w:rsidR="00361BC7" w:rsidRPr="00277D7C" w:rsidRDefault="009040C5" w:rsidP="00361BC7">
            <w:pPr>
              <w:pStyle w:val="ListParagraph"/>
              <w:numPr>
                <w:ilvl w:val="0"/>
                <w:numId w:val="37"/>
              </w:numPr>
              <w:tabs>
                <w:tab w:val="left" w:pos="29"/>
                <w:tab w:val="left" w:pos="360"/>
                <w:tab w:val="left" w:pos="459"/>
              </w:tabs>
              <w:spacing w:line="360" w:lineRule="auto"/>
              <w:ind w:left="318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identificarea elementelor privind proiectarea bazei de date a unei firme, stabilirea modelului conceptual și a relațiilor dintre entități;</w:t>
            </w:r>
          </w:p>
          <w:p w14:paraId="6C5993BC" w14:textId="18FCB819" w:rsidR="00361BC7" w:rsidRPr="00357EEF" w:rsidRDefault="009040C5" w:rsidP="00361BC7">
            <w:pPr>
              <w:pStyle w:val="ListParagraph"/>
              <w:numPr>
                <w:ilvl w:val="0"/>
                <w:numId w:val="37"/>
              </w:numPr>
              <w:tabs>
                <w:tab w:val="left" w:pos="29"/>
                <w:tab w:val="left" w:pos="360"/>
                <w:tab w:val="left" w:pos="459"/>
              </w:tabs>
              <w:spacing w:line="360" w:lineRule="auto"/>
              <w:ind w:left="318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57EE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popularea bazei de date cu respectarea criteriilor specifice și a regulilor de validare impuse de activitățile economice; </w:t>
            </w:r>
          </w:p>
          <w:p w14:paraId="14002605" w14:textId="3A93D9CC" w:rsidR="00361BC7" w:rsidRPr="00277D7C" w:rsidRDefault="009040C5" w:rsidP="00361BC7">
            <w:pPr>
              <w:pStyle w:val="ListParagraph"/>
              <w:numPr>
                <w:ilvl w:val="0"/>
                <w:numId w:val="37"/>
              </w:numPr>
              <w:tabs>
                <w:tab w:val="left" w:pos="29"/>
                <w:tab w:val="left" w:pos="360"/>
                <w:tab w:val="left" w:pos="459"/>
              </w:tabs>
              <w:spacing w:line="360" w:lineRule="auto"/>
              <w:ind w:left="318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vizualizarea</w:t>
            </w:r>
            <w:r w:rsidR="001B1E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și extragerea</w:t>
            </w: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informațiilor dintr-o baz</w:t>
            </w:r>
            <w:r w:rsidR="008D25C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date;</w:t>
            </w:r>
          </w:p>
          <w:p w14:paraId="17DAE84F" w14:textId="542036F9" w:rsidR="00851F3A" w:rsidRPr="00277D7C" w:rsidRDefault="009040C5" w:rsidP="00361BC7">
            <w:pPr>
              <w:pStyle w:val="ListParagraph"/>
              <w:numPr>
                <w:ilvl w:val="0"/>
                <w:numId w:val="37"/>
              </w:numPr>
              <w:tabs>
                <w:tab w:val="left" w:pos="29"/>
                <w:tab w:val="left" w:pos="360"/>
                <w:tab w:val="left" w:pos="459"/>
              </w:tabs>
              <w:spacing w:line="360" w:lineRule="auto"/>
              <w:ind w:left="318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identificarea elementelor de protejare a bazelor de date.</w:t>
            </w:r>
          </w:p>
        </w:tc>
      </w:tr>
      <w:tr w:rsidR="006412E7" w:rsidRPr="00277D7C" w14:paraId="16B9E92B" w14:textId="77777777" w:rsidTr="00A31A42">
        <w:tc>
          <w:tcPr>
            <w:tcW w:w="9781" w:type="dxa"/>
          </w:tcPr>
          <w:p w14:paraId="7AF9EDFE" w14:textId="7539FB3C" w:rsidR="00154EFB" w:rsidRPr="001B3892" w:rsidRDefault="00546243" w:rsidP="001B3892">
            <w:pPr>
              <w:pStyle w:val="ListParagraph"/>
              <w:numPr>
                <w:ilvl w:val="0"/>
                <w:numId w:val="36"/>
              </w:numPr>
              <w:tabs>
                <w:tab w:val="left" w:pos="743"/>
                <w:tab w:val="left" w:pos="1026"/>
              </w:tabs>
              <w:spacing w:line="360" w:lineRule="auto"/>
              <w:ind w:left="7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1B38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Elaborarea unor produse utilizabile care să dezvolte spiritul inventiv și creativitatea</w:t>
            </w:r>
          </w:p>
          <w:p w14:paraId="595669C5" w14:textId="67D52A4B" w:rsidR="00881B6C" w:rsidRPr="00277D7C" w:rsidRDefault="000C5702" w:rsidP="000C5702">
            <w:pPr>
              <w:pStyle w:val="ListParagraph"/>
              <w:tabs>
                <w:tab w:val="left" w:pos="459"/>
                <w:tab w:val="left" w:pos="1026"/>
              </w:tabs>
              <w:spacing w:line="360" w:lineRule="auto"/>
              <w:ind w:left="176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3.1. </w:t>
            </w:r>
            <w:r w:rsidR="00361BC7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Utiliz</w:t>
            </w:r>
            <w:r w:rsidR="001B3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area aplicației Microsoft Power</w:t>
            </w:r>
            <w:r w:rsidR="00361BC7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Point pentru realizarea materialelor </w:t>
            </w:r>
            <w:r w:rsidR="00881B6C" w:rsidRPr="00277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promoționale ale unei firme </w:t>
            </w:r>
          </w:p>
          <w:p w14:paraId="3337195E" w14:textId="30E8918C" w:rsidR="00851F3A" w:rsidRPr="00277D7C" w:rsidRDefault="009040C5" w:rsidP="00851F3A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454"/>
                <w:tab w:val="left" w:pos="1026"/>
              </w:tabs>
              <w:spacing w:line="360" w:lineRule="auto"/>
              <w:ind w:left="313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de prezentări pentru produse, servicii și domeniul de activitate al firmei elaborate pentru promovarea pe diferite medii: mass media, online, târguri și expoziții;</w:t>
            </w:r>
          </w:p>
          <w:p w14:paraId="73CCE6A9" w14:textId="42295D60" w:rsidR="00880360" w:rsidRPr="00277D7C" w:rsidRDefault="009040C5" w:rsidP="00851F3A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salvarea resurselor informaționale în cloud și lucrul în mod colaborativ.</w:t>
            </w:r>
          </w:p>
        </w:tc>
      </w:tr>
    </w:tbl>
    <w:p w14:paraId="6DB5D4A2" w14:textId="77777777" w:rsidR="00851F3A" w:rsidRPr="00277D7C" w:rsidRDefault="00851F3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9DFBB1" w14:textId="77777777" w:rsidR="00BA4002" w:rsidRDefault="00BA4002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4369F6" w14:textId="3769AE81" w:rsidR="00642BDA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A4002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Conținuturi</w:t>
      </w:r>
    </w:p>
    <w:p w14:paraId="66610844" w14:textId="77777777" w:rsidR="00BA4002" w:rsidRPr="00BA4002" w:rsidRDefault="00BA4002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6412E7" w:rsidRPr="00277D7C" w14:paraId="050164FC" w14:textId="77777777" w:rsidTr="00C967F4">
        <w:trPr>
          <w:trHeight w:val="84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A44D037" w14:textId="77777777" w:rsidR="00642BDA" w:rsidRPr="00277D7C" w:rsidRDefault="00642BDA" w:rsidP="00C967F4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Domenii de conținut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CF4C39E" w14:textId="77777777" w:rsidR="00642BDA" w:rsidRPr="00277D7C" w:rsidRDefault="00642BDA" w:rsidP="00927A1C">
            <w:pPr>
              <w:spacing w:line="360" w:lineRule="auto"/>
              <w:ind w:left="317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</w:tc>
      </w:tr>
      <w:tr w:rsidR="006412E7" w:rsidRPr="00277D7C" w14:paraId="05DF5C6E" w14:textId="77777777" w:rsidTr="00C967F4">
        <w:trPr>
          <w:trHeight w:val="844"/>
        </w:trPr>
        <w:tc>
          <w:tcPr>
            <w:tcW w:w="2689" w:type="dxa"/>
          </w:tcPr>
          <w:p w14:paraId="0BC1ADCD" w14:textId="219E8256" w:rsidR="00642BDA" w:rsidRPr="00277D7C" w:rsidRDefault="00834B88" w:rsidP="00C967F4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Crearea și completarea de documente justificative specifice activităților economice cu ajutorul aplicației Microsoft Excel</w:t>
            </w:r>
          </w:p>
        </w:tc>
        <w:tc>
          <w:tcPr>
            <w:tcW w:w="7087" w:type="dxa"/>
          </w:tcPr>
          <w:p w14:paraId="3EDD0896" w14:textId="1396753D" w:rsidR="00834B88" w:rsidRPr="00277D7C" w:rsidRDefault="00834B88" w:rsidP="00834B8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și completarea de documente justificative specifice comerțului cu mărfuri (factură fiscală, ordin de plată), activităților financiare și contabile (balața de verificare, cererea de ofertă, comenzi)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09F440D" w14:textId="0E1C56B1" w:rsidR="00834B88" w:rsidRPr="00277D7C" w:rsidRDefault="00834B88" w:rsidP="00834B8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Selectarea, colectarea și prelucrarea informațiilor din documente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9026D3B" w14:textId="61DE8495" w:rsidR="00834B88" w:rsidRPr="001B3892" w:rsidRDefault="00834B88" w:rsidP="00834B8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Validarea datelor în Excel</w:t>
            </w:r>
            <w:r w:rsidR="001B3892" w:rsidRP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B3892" w:rsidRPr="001B389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 respectarea criteriilor specifice și a regulilor impuse de activitățile economice</w:t>
            </w:r>
            <w:r w:rsidR="001E3E08" w:rsidRP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A2F1626" w14:textId="2FC8C8CF" w:rsidR="00834B88" w:rsidRPr="000927DF" w:rsidRDefault="000927DF" w:rsidP="001B3892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Sortarea simplă, sortarea </w:t>
            </w:r>
            <w:r w:rsidR="00834B88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complexă, sortarea după atribute de formatare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="001B3892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</w:t>
            </w:r>
            <w:r w:rsidR="00834B88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iltrare</w:t>
            </w:r>
            <w:r w:rsidR="001B3892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79167F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avansată</w:t>
            </w:r>
            <w:r w:rsidR="001E3E08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="00834B88" w:rsidRPr="000927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5E74C74" w14:textId="131A8575" w:rsidR="00834B88" w:rsidRDefault="00834B88" w:rsidP="00BA4002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Operații statistice în Excel (contorizări multicriteriale, medii valorice, tendințe de trend)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D27A584" w14:textId="5505AAC5" w:rsidR="001B3892" w:rsidRPr="00BA4002" w:rsidRDefault="001B3892" w:rsidP="00BA4002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Reprezentări grafice specifice: evoluția activității economice, fenomene statistice și sociale.</w:t>
            </w:r>
          </w:p>
          <w:p w14:paraId="3954D0E9" w14:textId="6A73801B" w:rsidR="00642BDA" w:rsidRPr="001B3892" w:rsidRDefault="00834B88" w:rsidP="001B3892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Salvarea resurselor informaționale în cloud și lucrul în mod colaborativ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</w:tc>
      </w:tr>
      <w:tr w:rsidR="006412E7" w:rsidRPr="00277D7C" w14:paraId="72BF5931" w14:textId="77777777" w:rsidTr="00C967F4">
        <w:trPr>
          <w:trHeight w:val="844"/>
        </w:trPr>
        <w:tc>
          <w:tcPr>
            <w:tcW w:w="2689" w:type="dxa"/>
          </w:tcPr>
          <w:p w14:paraId="64E99D02" w14:textId="44A12276" w:rsidR="00BB3163" w:rsidRPr="005F2EC9" w:rsidRDefault="001E3E08" w:rsidP="00C967F4">
            <w:pPr>
              <w:pStyle w:val="ListParagraph"/>
              <w:tabs>
                <w:tab w:val="left" w:pos="313"/>
              </w:tabs>
              <w:spacing w:line="360" w:lineRule="auto"/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Utilizarea instrumentelor aplicației Microsoft Access în activitatea unei firme</w:t>
            </w:r>
          </w:p>
        </w:tc>
        <w:tc>
          <w:tcPr>
            <w:tcW w:w="7087" w:type="dxa"/>
          </w:tcPr>
          <w:p w14:paraId="2EA6AA0E" w14:textId="62CE2F93" w:rsidR="00834B88" w:rsidRPr="005F2EC9" w:rsidRDefault="00470F3F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Etape</w:t>
            </w:r>
            <w:r w:rsid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reguli</w:t>
            </w:r>
            <w:r w:rsid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proiectare</w:t>
            </w:r>
            <w:r w:rsidR="00834B8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1B38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 bazei de date din cadrul </w:t>
            </w: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unei firme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AD6A3C4" w14:textId="4818BE9F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Stabilirea modelului conceptual și a relațiilor dintre entități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7557763" w14:textId="7855B9D1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Culegerea de date și reguli de validare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4D1DAFF" w14:textId="1E3B22F2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Relații între entitățile luate în evidență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clienți, furnizori, stocuri, personal)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1CB2DCB" w14:textId="5DB85416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Prelucrări de date pe departamentele de lucru din cadrul firmei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AA8B7AF" w14:textId="037EB659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Rapoartele specifice departamentelor firmei (secretariat, resurse umane, evidență vînzări/stocuri)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59BA6D7" w14:textId="2F262C74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Interfețe de lucru cu bazele de date (formulare)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F5C6018" w14:textId="668439DA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Protejarea bazei de date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5DF5855" w14:textId="79AC469E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Aplicații implementate cu ajutorul bazelor de date (agenda electronică)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44C5FA9" w14:textId="611E2737" w:rsidR="00834B88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Exportul datelor în formate transmisibile (.pdf, .xlsx)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D57F784" w14:textId="150378D2" w:rsidR="00BB3163" w:rsidRPr="005F2EC9" w:rsidRDefault="00834B88" w:rsidP="00834B8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Salvarea resurselor informaționale în cloud și lucrul în mod colaborativ</w:t>
            </w:r>
            <w:r w:rsidR="001E3E08" w:rsidRPr="005F2E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277D7C" w14:paraId="25EAD253" w14:textId="77777777" w:rsidTr="00C967F4">
        <w:trPr>
          <w:trHeight w:val="844"/>
        </w:trPr>
        <w:tc>
          <w:tcPr>
            <w:tcW w:w="2689" w:type="dxa"/>
          </w:tcPr>
          <w:p w14:paraId="3AD76CA9" w14:textId="20A88517" w:rsidR="00BB3163" w:rsidRPr="00277D7C" w:rsidRDefault="00834B88" w:rsidP="00C967F4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Crearea mijloacelor promoționale ale unei firme cu ajutorul aplicației Microsoft Power Point</w:t>
            </w:r>
          </w:p>
        </w:tc>
        <w:tc>
          <w:tcPr>
            <w:tcW w:w="7087" w:type="dxa"/>
          </w:tcPr>
          <w:p w14:paraId="6386249B" w14:textId="413ED406" w:rsidR="00834B88" w:rsidRPr="00277D7C" w:rsidRDefault="00834B8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portofoliului unei firme (catalogul de produse)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C373BEE" w14:textId="2258CBD0" w:rsidR="00834B88" w:rsidRPr="00277D7C" w:rsidRDefault="00834B8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facilităților unei perioade de discount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E02E955" w14:textId="438FB80A" w:rsidR="00834B88" w:rsidRPr="00277D7C" w:rsidRDefault="00834B8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imaginii standului de promovare a ofertei de produse sau servicii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0BE53D9" w14:textId="0279506E" w:rsidR="00834B88" w:rsidRPr="00277D7C" w:rsidRDefault="001E3E0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evoluției </w:t>
            </w:r>
            <w:r w:rsidR="00834B8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activității</w:t>
            </w: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unei firme;</w:t>
            </w:r>
          </w:p>
          <w:p w14:paraId="10A369E0" w14:textId="441B14E2" w:rsidR="00834B88" w:rsidRPr="00277D7C" w:rsidRDefault="00834B8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Prezentări pentru produse, servicii și domeniul de activitate al firmei elaborate pent</w:t>
            </w:r>
            <w:r w:rsidR="00BA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 promovarea pe diferite medii</w:t>
            </w: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mass media, online, târguri și expoziții</w:t>
            </w:r>
            <w:r w:rsidR="001E3E08"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EBF8F57" w14:textId="68217922" w:rsidR="00BB3163" w:rsidRPr="00277D7C" w:rsidRDefault="00834B88" w:rsidP="00834B88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line="360" w:lineRule="auto"/>
              <w:ind w:left="46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Salvarea resurselor informaționale în cloud și lucrul în mod colaborativ.</w:t>
            </w:r>
          </w:p>
        </w:tc>
      </w:tr>
    </w:tbl>
    <w:p w14:paraId="5C3C7BE2" w14:textId="77777777" w:rsidR="00642BDA" w:rsidRPr="00277D7C" w:rsidRDefault="00642BDA" w:rsidP="0035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68FAFF" w14:textId="77777777" w:rsidR="005266C8" w:rsidRPr="00277D7C" w:rsidRDefault="005266C8" w:rsidP="00357E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7E8518" w14:textId="77777777" w:rsidR="00642BDA" w:rsidRDefault="00642BDA" w:rsidP="00357E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47EB1">
        <w:rPr>
          <w:rFonts w:ascii="Times New Roman" w:hAnsi="Times New Roman" w:cs="Times New Roman"/>
          <w:b/>
          <w:sz w:val="28"/>
          <w:szCs w:val="28"/>
          <w:lang w:val="ro-RO"/>
        </w:rPr>
        <w:t>Sugestii metodologice</w:t>
      </w:r>
    </w:p>
    <w:p w14:paraId="7D964961" w14:textId="77777777" w:rsidR="00C47EB1" w:rsidRPr="00C47EB1" w:rsidRDefault="00C47EB1" w:rsidP="000927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FAB7E4E" w14:textId="59ABB3D8" w:rsidR="0026124E" w:rsidRPr="00277D7C" w:rsidRDefault="0026124E" w:rsidP="000927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Activitățile propuse în cadrul acestei programe se recomandă a se desfășura</w:t>
      </w:r>
      <w:r w:rsidR="00D126B3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într-un laborator de informatică </w:t>
      </w:r>
      <w:r w:rsidR="00D00BA6" w:rsidRPr="00277D7C">
        <w:rPr>
          <w:rFonts w:ascii="Times New Roman" w:hAnsi="Times New Roman" w:cs="Times New Roman"/>
          <w:sz w:val="24"/>
          <w:szCs w:val="24"/>
          <w:lang w:val="ro-RO"/>
        </w:rPr>
        <w:t>în care să existe</w:t>
      </w:r>
      <w:r w:rsidR="004E2B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acces la serviciile Internet și</w:t>
      </w:r>
      <w:r w:rsidR="00D00BA6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dispozitive conectate în reţea</w:t>
      </w:r>
      <w:r w:rsidR="0000447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EE3815B" w14:textId="6637F0B0" w:rsidR="004409BD" w:rsidRPr="00277D7C" w:rsidRDefault="004409BD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Stațiile de lucru din laborator trebuie să fie amplasate astfel încât să permită vizualizarea informațiilor</w:t>
      </w:r>
      <w:r w:rsidR="005266C8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și indicațiilor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transmise de către profesor cu ajutorul unui videoproiector, a unei table interactive etc.</w:t>
      </w:r>
    </w:p>
    <w:p w14:paraId="70E1074C" w14:textId="1B040F71" w:rsidR="00B70D11" w:rsidRPr="00277D7C" w:rsidRDefault="00531436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Atât î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n activitatea de predare 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cât 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în activitatea de 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>evaluare profesorul va îmbina metodele și</w:t>
      </w:r>
      <w:r w:rsidR="008F0FD0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tehnicile tradiționale 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16CB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expunerea didactică, 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>demonstraţia</w:t>
      </w:r>
      <w:r w:rsidR="008F0FD0" w:rsidRPr="00277D7C">
        <w:rPr>
          <w:rFonts w:ascii="Times New Roman" w:hAnsi="Times New Roman" w:cs="Times New Roman"/>
          <w:sz w:val="24"/>
          <w:szCs w:val="24"/>
          <w:lang w:val="ro-RO"/>
        </w:rPr>
        <w:t>, testul docimologic, evaluarea prin probe practice</w:t>
      </w:r>
      <w:r w:rsidR="00916CB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) cu cele moderne (învăţarea prin descoperire, </w:t>
      </w:r>
      <w:r w:rsidR="00916CBF" w:rsidRPr="00277D7C">
        <w:rPr>
          <w:rFonts w:ascii="Times New Roman" w:hAnsi="Times New Roman" w:cs="Times New Roman"/>
          <w:sz w:val="24"/>
          <w:szCs w:val="24"/>
          <w:lang w:val="ro-RO"/>
        </w:rPr>
        <w:t>algoritmizarea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, proiectul, portofoliul, </w:t>
      </w:r>
      <w:r w:rsidR="008F0FD0" w:rsidRPr="00277D7C">
        <w:rPr>
          <w:rFonts w:ascii="Times New Roman" w:hAnsi="Times New Roman" w:cs="Times New Roman"/>
          <w:sz w:val="24"/>
          <w:szCs w:val="24"/>
          <w:lang w:val="ro-RO"/>
        </w:rPr>
        <w:t>autoevaluarea</w:t>
      </w:r>
      <w:r w:rsidR="00916CBF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4E0A6A67" w14:textId="455B3DDD" w:rsidR="00AD0D40" w:rsidRPr="00277D7C" w:rsidRDefault="00AD0D40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Se r</w:t>
      </w:r>
      <w:r w:rsidR="001B3892">
        <w:rPr>
          <w:rFonts w:ascii="Times New Roman" w:hAnsi="Times New Roman" w:cs="Times New Roman"/>
          <w:sz w:val="24"/>
          <w:szCs w:val="24"/>
          <w:lang w:val="ro-RO"/>
        </w:rPr>
        <w:t>ecomandă rezolvarea unei game câ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>t mai variate de aplicații practice</w:t>
      </w:r>
      <w:r w:rsidR="00277D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cu accent pe î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>ncadrarea într-un buget de timp anunțat</w:t>
      </w:r>
      <w:r w:rsidR="00277D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și pe utilizarea aplicațiilor colaborative în vederea familiarizării elevilor cu munca în echipă.</w:t>
      </w:r>
    </w:p>
    <w:p w14:paraId="7953E26C" w14:textId="3DF577A9" w:rsidR="006412E7" w:rsidRPr="00277D7C" w:rsidRDefault="00E83EEB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>Activitatea de evaluare va fi realizată</w:t>
      </w:r>
      <w:r w:rsidR="006876D5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pe între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>g parcursul procesului educativ. S</w:t>
      </w:r>
      <w:r w:rsidR="00277D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e vor utiliza </w:t>
      </w:r>
      <w:r w:rsidR="00BC7C1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instrumente de evaluare </w:t>
      </w:r>
      <w:r w:rsidR="00277D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1B3892">
        <w:rPr>
          <w:rFonts w:ascii="Times New Roman" w:hAnsi="Times New Roman" w:cs="Times New Roman"/>
          <w:sz w:val="24"/>
          <w:szCs w:val="24"/>
          <w:lang w:val="ro-RO"/>
        </w:rPr>
        <w:t>să corespundă particularităților</w:t>
      </w:r>
      <w:r w:rsidR="00BC7C1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clasei de elevi și</w:t>
      </w:r>
      <w:r w:rsidR="001B3892">
        <w:rPr>
          <w:rFonts w:ascii="Times New Roman" w:hAnsi="Times New Roman" w:cs="Times New Roman"/>
          <w:sz w:val="24"/>
          <w:szCs w:val="24"/>
          <w:lang w:val="ro-RO"/>
        </w:rPr>
        <w:t xml:space="preserve"> achizițiilor</w:t>
      </w:r>
      <w:r w:rsidR="00BC7C1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informaționale ale acestora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>, obținându-se astfel</w:t>
      </w:r>
      <w:r w:rsidR="004C0841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76D5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un feedback </w:t>
      </w:r>
      <w:r w:rsidR="00531436" w:rsidRPr="00277D7C">
        <w:rPr>
          <w:rFonts w:ascii="Times New Roman" w:hAnsi="Times New Roman" w:cs="Times New Roman"/>
          <w:sz w:val="24"/>
          <w:szCs w:val="24"/>
          <w:lang w:val="ro-RO"/>
        </w:rPr>
        <w:t>autentic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referitor la </w:t>
      </w:r>
      <w:r w:rsidR="006876D5" w:rsidRPr="00277D7C">
        <w:rPr>
          <w:rFonts w:ascii="Times New Roman" w:hAnsi="Times New Roman" w:cs="Times New Roman"/>
          <w:sz w:val="24"/>
          <w:szCs w:val="24"/>
          <w:lang w:val="ro-RO"/>
        </w:rPr>
        <w:t>gradul de formare al competențelor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531436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29D4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531436" w:rsidRPr="00277D7C">
        <w:rPr>
          <w:rFonts w:ascii="Times New Roman" w:hAnsi="Times New Roman" w:cs="Times New Roman"/>
          <w:sz w:val="24"/>
          <w:szCs w:val="24"/>
          <w:lang w:val="ro-RO"/>
        </w:rPr>
        <w:t>nivelul de asimilare al cunoștințelor transmise</w:t>
      </w:r>
      <w:r w:rsidR="006876D5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5B17C99" w14:textId="0A571989" w:rsidR="0026124E" w:rsidRPr="00277D7C" w:rsidRDefault="008D6B27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Se va insista permanent pe respectarea regulilor de comunicare, </w:t>
      </w:r>
      <w:r w:rsidR="00B70D11" w:rsidRPr="00277D7C">
        <w:rPr>
          <w:rFonts w:ascii="Times New Roman" w:hAnsi="Times New Roman" w:cs="Times New Roman"/>
          <w:sz w:val="24"/>
          <w:szCs w:val="24"/>
          <w:lang w:val="ro-RO"/>
        </w:rPr>
        <w:t>gramaticale,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de estetică, pe respectarea le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 xml:space="preserve">gislației privind copyright-ul, pe 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utilizarea 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 xml:space="preserve">corectă a </w:t>
      </w:r>
      <w:r w:rsidR="004E2B7C" w:rsidRPr="00277D7C">
        <w:rPr>
          <w:rFonts w:ascii="Times New Roman" w:hAnsi="Times New Roman" w:cs="Times New Roman"/>
          <w:sz w:val="24"/>
          <w:szCs w:val="24"/>
          <w:lang w:val="ro-RO"/>
        </w:rPr>
        <w:t>limbajului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de specialitate specific</w:t>
      </w:r>
      <w:r w:rsidR="004E2B7C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atât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domeniului informatic</w:t>
      </w:r>
      <w:r w:rsidR="00E25B7B" w:rsidRPr="00277D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255E" w:rsidRPr="00277D7C">
        <w:rPr>
          <w:rFonts w:ascii="Times New Roman" w:hAnsi="Times New Roman" w:cs="Times New Roman"/>
          <w:sz w:val="24"/>
          <w:szCs w:val="24"/>
          <w:lang w:val="ro-RO"/>
        </w:rPr>
        <w:t xml:space="preserve">cât și </w:t>
      </w:r>
      <w:r w:rsidR="00B40FAF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C4255E" w:rsidRPr="00277D7C">
        <w:rPr>
          <w:rFonts w:ascii="Times New Roman" w:hAnsi="Times New Roman" w:cs="Times New Roman"/>
          <w:sz w:val="24"/>
          <w:szCs w:val="24"/>
          <w:lang w:val="ro-RO"/>
        </w:rPr>
        <w:t>celui economic.</w:t>
      </w:r>
    </w:p>
    <w:p w14:paraId="2505C736" w14:textId="77777777" w:rsidR="00D126B3" w:rsidRPr="00277D7C" w:rsidRDefault="00D126B3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BBB499" w14:textId="77777777" w:rsidR="00300DE7" w:rsidRPr="00B40FAF" w:rsidRDefault="00300DE7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20ACAF" w14:textId="26AD7569" w:rsidR="00A31A42" w:rsidRPr="00B40FAF" w:rsidRDefault="00A31A42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40FAF">
        <w:rPr>
          <w:rFonts w:ascii="Times New Roman" w:hAnsi="Times New Roman" w:cs="Times New Roman"/>
          <w:b/>
          <w:sz w:val="28"/>
          <w:szCs w:val="28"/>
          <w:lang w:val="ro-RO"/>
        </w:rPr>
        <w:t>Bibliografie:</w:t>
      </w:r>
    </w:p>
    <w:p w14:paraId="070C3145" w14:textId="77777777" w:rsidR="00300DE7" w:rsidRPr="00277D7C" w:rsidRDefault="00300DE7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8ADC9D" w14:textId="77777777" w:rsidR="006A61D8" w:rsidRPr="00B6358E" w:rsidRDefault="00510108" w:rsidP="006A61D8">
      <w:pPr>
        <w:pStyle w:val="ListParagraph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r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Programe</w:t>
      </w:r>
      <w:r w:rsidR="000738DA"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școlare pentru gimnaziu și </w:t>
      </w:r>
      <w:r w:rsidR="006876D5"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liceu:</w:t>
      </w:r>
      <w:r w:rsidR="006A61D8"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</w:t>
      </w:r>
    </w:p>
    <w:p w14:paraId="677E1662" w14:textId="610A9292" w:rsidR="00A31A42" w:rsidRPr="00B6358E" w:rsidRDefault="00165452" w:rsidP="006A61D8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Style w:val="Hyperlink"/>
          <w:rFonts w:ascii="Times New Roman" w:hAnsi="Times New Roman" w:cs="Times New Roman"/>
          <w:b/>
          <w:sz w:val="16"/>
          <w:szCs w:val="16"/>
          <w:lang w:val="ro-RO"/>
        </w:rPr>
      </w:pPr>
      <w:hyperlink r:id="rId8" w:history="1">
        <w:r w:rsidR="006876D5" w:rsidRPr="00B6358E">
          <w:rPr>
            <w:rStyle w:val="Hyperlink"/>
            <w:rFonts w:ascii="Times New Roman" w:hAnsi="Times New Roman" w:cs="Times New Roman"/>
            <w:b/>
            <w:sz w:val="16"/>
            <w:szCs w:val="16"/>
            <w:lang w:val="ro-RO"/>
          </w:rPr>
          <w:t>http://programe.ise.ro/Actuale/Programeinvigoare.aspx</w:t>
        </w:r>
      </w:hyperlink>
    </w:p>
    <w:p w14:paraId="1D5487D8" w14:textId="77777777" w:rsidR="006A61D8" w:rsidRPr="00B6358E" w:rsidRDefault="006A61D8" w:rsidP="006A61D8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EA0CFB" w14:textId="28BC00BE" w:rsidR="00A31A42" w:rsidRPr="00B6358E" w:rsidRDefault="000738DA" w:rsidP="006A61D8">
      <w:pPr>
        <w:pStyle w:val="ListParagraph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  <w:r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Manuale școlare:</w:t>
      </w:r>
      <w:r w:rsidR="00B6358E"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</w:t>
      </w:r>
      <w:hyperlink r:id="rId9" w:history="1">
        <w:r w:rsidR="00A31A42" w:rsidRPr="00B6358E">
          <w:rPr>
            <w:rStyle w:val="Hyperlink"/>
            <w:rFonts w:ascii="Times New Roman" w:hAnsi="Times New Roman" w:cs="Times New Roman"/>
            <w:b/>
            <w:sz w:val="16"/>
            <w:szCs w:val="16"/>
            <w:lang w:val="ro-RO"/>
          </w:rPr>
          <w:t>https://www.manuale.edu.ro/</w:t>
        </w:r>
      </w:hyperlink>
    </w:p>
    <w:p w14:paraId="4EEC282F" w14:textId="77777777" w:rsidR="006A61D8" w:rsidRPr="00B6358E" w:rsidRDefault="006A61D8" w:rsidP="006A61D8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49A2FD" w14:textId="275C8CA5" w:rsidR="00A31A42" w:rsidRPr="00B6358E" w:rsidRDefault="008315EE" w:rsidP="006A61D8">
      <w:pPr>
        <w:pStyle w:val="ListParagraph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B635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Repere metodologice</w:t>
      </w:r>
      <w:r w:rsidRPr="00B6358E">
        <w:rPr>
          <w:rFonts w:ascii="Times New Roman" w:hAnsi="Times New Roman" w:cs="Times New Roman"/>
          <w:sz w:val="24"/>
          <w:szCs w:val="24"/>
          <w:lang w:val="ro-RO"/>
        </w:rPr>
        <w:t xml:space="preserve"> pentru aplic</w:t>
      </w:r>
      <w:r w:rsidR="00C47EB1" w:rsidRPr="00B6358E">
        <w:rPr>
          <w:rFonts w:ascii="Times New Roman" w:hAnsi="Times New Roman" w:cs="Times New Roman"/>
          <w:sz w:val="24"/>
          <w:szCs w:val="24"/>
          <w:lang w:val="ro-RO"/>
        </w:rPr>
        <w:t>area curriculumului la clasa a X-a în anul școlar 2022-2023</w:t>
      </w:r>
      <w:r w:rsidRPr="00B6358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D330FDD" w14:textId="248C4C57" w:rsidR="00923F0D" w:rsidRPr="00B6358E" w:rsidRDefault="00165452" w:rsidP="00B6358E">
      <w:pPr>
        <w:pStyle w:val="ListParagraph"/>
        <w:tabs>
          <w:tab w:val="left" w:pos="0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o-RO"/>
        </w:rPr>
      </w:pPr>
      <w:hyperlink r:id="rId10" w:history="1">
        <w:r w:rsidR="00633583" w:rsidRPr="00B6358E">
          <w:rPr>
            <w:rStyle w:val="Hyperlink"/>
            <w:rFonts w:ascii="Times New Roman" w:hAnsi="Times New Roman" w:cs="Times New Roman"/>
            <w:b/>
            <w:sz w:val="16"/>
            <w:szCs w:val="16"/>
            <w:lang w:val="ro-RO"/>
          </w:rPr>
          <w:t>https://www.isj-db.ro/static/files/curriculum/Informatica_TIC/2022/REPERE_METODOLOGICE_TIC_2022_2023.pdf</w:t>
        </w:r>
      </w:hyperlink>
    </w:p>
    <w:p w14:paraId="54CE6E30" w14:textId="77777777" w:rsidR="006A61D8" w:rsidRPr="00B6358E" w:rsidRDefault="006A61D8" w:rsidP="006A61D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043F934" w14:textId="79913AD4" w:rsidR="00A31A42" w:rsidRPr="00B6358E" w:rsidRDefault="000738DA" w:rsidP="006A61D8">
      <w:pPr>
        <w:pStyle w:val="ListParagraph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358E">
        <w:rPr>
          <w:rFonts w:ascii="Times New Roman" w:hAnsi="Times New Roman" w:cs="Times New Roman"/>
          <w:sz w:val="24"/>
          <w:szCs w:val="24"/>
          <w:lang w:val="ro-RO"/>
        </w:rPr>
        <w:t>Suport</w:t>
      </w:r>
      <w:r w:rsidR="00B90143" w:rsidRPr="00B6358E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Pr="00B6358E">
        <w:rPr>
          <w:rFonts w:ascii="Times New Roman" w:hAnsi="Times New Roman" w:cs="Times New Roman"/>
          <w:sz w:val="24"/>
          <w:szCs w:val="24"/>
          <w:lang w:val="ro-RO"/>
        </w:rPr>
        <w:t xml:space="preserve"> curs CRED, Modulul 2: ”</w:t>
      </w:r>
      <w:r w:rsidRPr="00B6358E">
        <w:rPr>
          <w:rFonts w:ascii="Times New Roman" w:hAnsi="Times New Roman" w:cs="Times New Roman"/>
          <w:i/>
          <w:sz w:val="24"/>
          <w:szCs w:val="24"/>
          <w:lang w:val="ro-RO"/>
        </w:rPr>
        <w:t>Aplicarea no</w:t>
      </w:r>
      <w:r w:rsidR="006A61D8" w:rsidRPr="00B6358E">
        <w:rPr>
          <w:rFonts w:ascii="Times New Roman" w:hAnsi="Times New Roman" w:cs="Times New Roman"/>
          <w:i/>
          <w:sz w:val="24"/>
          <w:szCs w:val="24"/>
          <w:lang w:val="ro-RO"/>
        </w:rPr>
        <w:t xml:space="preserve">ului Curriculum naţional pentru </w:t>
      </w:r>
      <w:r w:rsidRPr="00B6358E">
        <w:rPr>
          <w:rFonts w:ascii="Times New Roman" w:hAnsi="Times New Roman" w:cs="Times New Roman"/>
          <w:i/>
          <w:sz w:val="24"/>
          <w:szCs w:val="24"/>
          <w:lang w:val="ro-RO"/>
        </w:rPr>
        <w:t>învăţământul gimnazial. Disciplina de studiu Informatică și TIC din perspectiva didacticii specialităţii</w:t>
      </w:r>
      <w:r w:rsidRPr="00B6358E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4B2F79D" w14:textId="77777777" w:rsidR="006A61D8" w:rsidRPr="00B6358E" w:rsidRDefault="006A61D8" w:rsidP="006A61D8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002A47" w14:textId="176A69AB" w:rsidR="00BC465C" w:rsidRPr="00B6358E" w:rsidRDefault="00BC465C" w:rsidP="006A61D8">
      <w:pPr>
        <w:pStyle w:val="ListParagraph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r w:rsidRPr="00B6358E">
        <w:rPr>
          <w:rFonts w:ascii="Times New Roman" w:hAnsi="Times New Roman" w:cs="Times New Roman"/>
          <w:sz w:val="24"/>
          <w:szCs w:val="24"/>
          <w:lang w:val="ro-RO"/>
        </w:rPr>
        <w:t xml:space="preserve">Profilul de formare al absolventului: </w:t>
      </w:r>
      <w:hyperlink r:id="rId11" w:history="1"/>
    </w:p>
    <w:p w14:paraId="5F2D1D14" w14:textId="2A8B3382" w:rsidR="00633583" w:rsidRPr="00B6358E" w:rsidRDefault="00165452" w:rsidP="006A61D8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  <w:hyperlink r:id="rId12" w:history="1">
        <w:r w:rsidR="00633583" w:rsidRPr="00B6358E">
          <w:rPr>
            <w:rStyle w:val="Hyperlink"/>
            <w:rFonts w:ascii="Times New Roman" w:hAnsi="Times New Roman" w:cs="Times New Roman"/>
            <w:b/>
            <w:sz w:val="16"/>
            <w:szCs w:val="16"/>
            <w:lang w:val="ro-RO"/>
          </w:rPr>
          <w:t>https://www.ise.ro/wp-content/uploads/2015/12/Profilul-de-formare-al-absolventului_final.pdf</w:t>
        </w:r>
      </w:hyperlink>
    </w:p>
    <w:p w14:paraId="2EB9280E" w14:textId="77777777" w:rsidR="00633583" w:rsidRPr="00277D7C" w:rsidRDefault="00633583" w:rsidP="00633583">
      <w:pPr>
        <w:pStyle w:val="ListParagraph"/>
        <w:tabs>
          <w:tab w:val="left" w:pos="0"/>
        </w:tabs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558966" w14:textId="025774E4" w:rsidR="008315EE" w:rsidRPr="00277D7C" w:rsidRDefault="008315EE" w:rsidP="001556A0">
      <w:pPr>
        <w:pStyle w:val="ListParagraph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8315EE" w:rsidRPr="00277D7C" w:rsidSect="004A0F8E">
      <w:footerReference w:type="default" r:id="rId13"/>
      <w:pgSz w:w="11907" w:h="16839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08CE" w14:textId="77777777" w:rsidR="00165452" w:rsidRDefault="00165452" w:rsidP="00201199">
      <w:pPr>
        <w:spacing w:after="0" w:line="240" w:lineRule="auto"/>
      </w:pPr>
      <w:r>
        <w:separator/>
      </w:r>
    </w:p>
  </w:endnote>
  <w:endnote w:type="continuationSeparator" w:id="0">
    <w:p w14:paraId="20DC698E" w14:textId="77777777" w:rsidR="00165452" w:rsidRDefault="00165452" w:rsidP="0020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15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FEC577" w14:textId="54675539" w:rsidR="00880360" w:rsidRDefault="008803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0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0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9BAA0" w14:textId="77777777" w:rsidR="00880360" w:rsidRDefault="00880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99EB1" w14:textId="77777777" w:rsidR="00165452" w:rsidRDefault="00165452" w:rsidP="00201199">
      <w:pPr>
        <w:spacing w:after="0" w:line="240" w:lineRule="auto"/>
      </w:pPr>
      <w:r>
        <w:separator/>
      </w:r>
    </w:p>
  </w:footnote>
  <w:footnote w:type="continuationSeparator" w:id="0">
    <w:p w14:paraId="2BE2AE86" w14:textId="77777777" w:rsidR="00165452" w:rsidRDefault="00165452" w:rsidP="0020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97"/>
    <w:multiLevelType w:val="hybridMultilevel"/>
    <w:tmpl w:val="295C005C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3BC6DCE"/>
    <w:multiLevelType w:val="hybridMultilevel"/>
    <w:tmpl w:val="A4B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4E42"/>
    <w:multiLevelType w:val="hybridMultilevel"/>
    <w:tmpl w:val="224865EE"/>
    <w:lvl w:ilvl="0" w:tplc="2A462324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100F5"/>
    <w:multiLevelType w:val="hybridMultilevel"/>
    <w:tmpl w:val="ADB0BD48"/>
    <w:lvl w:ilvl="0" w:tplc="E73698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C43"/>
    <w:multiLevelType w:val="hybridMultilevel"/>
    <w:tmpl w:val="75B2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452"/>
    <w:multiLevelType w:val="hybridMultilevel"/>
    <w:tmpl w:val="3558D21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0EE64285"/>
    <w:multiLevelType w:val="hybridMultilevel"/>
    <w:tmpl w:val="5A8E973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0EEF2B36"/>
    <w:multiLevelType w:val="hybridMultilevel"/>
    <w:tmpl w:val="CE98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316"/>
    <w:multiLevelType w:val="hybridMultilevel"/>
    <w:tmpl w:val="B0402556"/>
    <w:lvl w:ilvl="0" w:tplc="04180005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17AD1025"/>
    <w:multiLevelType w:val="hybridMultilevel"/>
    <w:tmpl w:val="02A6F0C0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6141"/>
    <w:multiLevelType w:val="hybridMultilevel"/>
    <w:tmpl w:val="803E725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14778"/>
    <w:multiLevelType w:val="hybridMultilevel"/>
    <w:tmpl w:val="FE80306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DB1E6C"/>
    <w:multiLevelType w:val="hybridMultilevel"/>
    <w:tmpl w:val="2886F574"/>
    <w:lvl w:ilvl="0" w:tplc="F34A10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B2B2B"/>
    <w:multiLevelType w:val="hybridMultilevel"/>
    <w:tmpl w:val="ABF0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84942"/>
    <w:multiLevelType w:val="multilevel"/>
    <w:tmpl w:val="5C628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6194BBE"/>
    <w:multiLevelType w:val="hybridMultilevel"/>
    <w:tmpl w:val="F25A2126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A7AD1"/>
    <w:multiLevelType w:val="hybridMultilevel"/>
    <w:tmpl w:val="64AC72D6"/>
    <w:lvl w:ilvl="0" w:tplc="D6D67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325FB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B4552"/>
    <w:multiLevelType w:val="multilevel"/>
    <w:tmpl w:val="F81C00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B14167"/>
    <w:multiLevelType w:val="hybridMultilevel"/>
    <w:tmpl w:val="EF8688A2"/>
    <w:lvl w:ilvl="0" w:tplc="448400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0152D"/>
    <w:multiLevelType w:val="hybridMultilevel"/>
    <w:tmpl w:val="BA585DD2"/>
    <w:lvl w:ilvl="0" w:tplc="67AA4C8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9A57FD6"/>
    <w:multiLevelType w:val="hybridMultilevel"/>
    <w:tmpl w:val="22DA7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F1415"/>
    <w:multiLevelType w:val="hybridMultilevel"/>
    <w:tmpl w:val="4EA813EA"/>
    <w:lvl w:ilvl="0" w:tplc="72BE79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C7F26"/>
    <w:multiLevelType w:val="hybridMultilevel"/>
    <w:tmpl w:val="70E44F2A"/>
    <w:lvl w:ilvl="0" w:tplc="2A462324">
      <w:start w:val="3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23D292E"/>
    <w:multiLevelType w:val="hybridMultilevel"/>
    <w:tmpl w:val="33A6C3E8"/>
    <w:lvl w:ilvl="0" w:tplc="C43CD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77489"/>
    <w:multiLevelType w:val="hybridMultilevel"/>
    <w:tmpl w:val="390A90F0"/>
    <w:lvl w:ilvl="0" w:tplc="F8EAB1C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461834"/>
    <w:multiLevelType w:val="hybridMultilevel"/>
    <w:tmpl w:val="BE787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BA01A4"/>
    <w:multiLevelType w:val="hybridMultilevel"/>
    <w:tmpl w:val="1BD8A95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102D7B"/>
    <w:multiLevelType w:val="hybridMultilevel"/>
    <w:tmpl w:val="1F2EAA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403770"/>
    <w:multiLevelType w:val="hybridMultilevel"/>
    <w:tmpl w:val="21A05896"/>
    <w:lvl w:ilvl="0" w:tplc="F18AE04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E47E2"/>
    <w:multiLevelType w:val="hybridMultilevel"/>
    <w:tmpl w:val="B884299C"/>
    <w:lvl w:ilvl="0" w:tplc="463E2772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D44829"/>
    <w:multiLevelType w:val="hybridMultilevel"/>
    <w:tmpl w:val="3A622F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AD5512"/>
    <w:multiLevelType w:val="hybridMultilevel"/>
    <w:tmpl w:val="A614C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A27621"/>
    <w:multiLevelType w:val="multilevel"/>
    <w:tmpl w:val="5A8046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3A679A7"/>
    <w:multiLevelType w:val="hybridMultilevel"/>
    <w:tmpl w:val="A2B0E826"/>
    <w:lvl w:ilvl="0" w:tplc="ECDE81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D6F1E"/>
    <w:multiLevelType w:val="multilevel"/>
    <w:tmpl w:val="2DD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AD4C07"/>
    <w:multiLevelType w:val="hybridMultilevel"/>
    <w:tmpl w:val="EAE61376"/>
    <w:lvl w:ilvl="0" w:tplc="2A462324">
      <w:start w:val="3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6" w15:restartNumberingAfterBreak="0">
    <w:nsid w:val="78D54543"/>
    <w:multiLevelType w:val="hybridMultilevel"/>
    <w:tmpl w:val="CBD2E890"/>
    <w:lvl w:ilvl="0" w:tplc="E106313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596A0E"/>
    <w:multiLevelType w:val="hybridMultilevel"/>
    <w:tmpl w:val="D88E64D6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E01EA"/>
    <w:multiLevelType w:val="hybridMultilevel"/>
    <w:tmpl w:val="34143B12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62F64"/>
    <w:multiLevelType w:val="hybridMultilevel"/>
    <w:tmpl w:val="DE9A36B4"/>
    <w:lvl w:ilvl="0" w:tplc="C43CD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6"/>
  </w:num>
  <w:num w:numId="4">
    <w:abstractNumId w:val="16"/>
  </w:num>
  <w:num w:numId="5">
    <w:abstractNumId w:val="5"/>
  </w:num>
  <w:num w:numId="6">
    <w:abstractNumId w:val="20"/>
  </w:num>
  <w:num w:numId="7">
    <w:abstractNumId w:val="25"/>
  </w:num>
  <w:num w:numId="8">
    <w:abstractNumId w:val="39"/>
  </w:num>
  <w:num w:numId="9">
    <w:abstractNumId w:val="4"/>
  </w:num>
  <w:num w:numId="10">
    <w:abstractNumId w:val="3"/>
  </w:num>
  <w:num w:numId="11">
    <w:abstractNumId w:val="21"/>
  </w:num>
  <w:num w:numId="12">
    <w:abstractNumId w:val="1"/>
  </w:num>
  <w:num w:numId="13">
    <w:abstractNumId w:val="32"/>
  </w:num>
  <w:num w:numId="14">
    <w:abstractNumId w:val="14"/>
  </w:num>
  <w:num w:numId="15">
    <w:abstractNumId w:val="22"/>
  </w:num>
  <w:num w:numId="16">
    <w:abstractNumId w:val="38"/>
  </w:num>
  <w:num w:numId="17">
    <w:abstractNumId w:val="9"/>
  </w:num>
  <w:num w:numId="18">
    <w:abstractNumId w:val="18"/>
  </w:num>
  <w:num w:numId="19">
    <w:abstractNumId w:val="37"/>
  </w:num>
  <w:num w:numId="20">
    <w:abstractNumId w:val="12"/>
  </w:num>
  <w:num w:numId="21">
    <w:abstractNumId w:val="35"/>
  </w:num>
  <w:num w:numId="22">
    <w:abstractNumId w:val="13"/>
  </w:num>
  <w:num w:numId="23">
    <w:abstractNumId w:val="2"/>
  </w:num>
  <w:num w:numId="24">
    <w:abstractNumId w:val="24"/>
  </w:num>
  <w:num w:numId="25">
    <w:abstractNumId w:val="36"/>
  </w:num>
  <w:num w:numId="26">
    <w:abstractNumId w:val="29"/>
  </w:num>
  <w:num w:numId="27">
    <w:abstractNumId w:val="7"/>
  </w:num>
  <w:num w:numId="28">
    <w:abstractNumId w:val="30"/>
  </w:num>
  <w:num w:numId="29">
    <w:abstractNumId w:val="28"/>
  </w:num>
  <w:num w:numId="30">
    <w:abstractNumId w:val="34"/>
  </w:num>
  <w:num w:numId="31">
    <w:abstractNumId w:val="26"/>
  </w:num>
  <w:num w:numId="32">
    <w:abstractNumId w:val="0"/>
  </w:num>
  <w:num w:numId="33">
    <w:abstractNumId w:val="8"/>
  </w:num>
  <w:num w:numId="34">
    <w:abstractNumId w:val="10"/>
  </w:num>
  <w:num w:numId="35">
    <w:abstractNumId w:val="11"/>
  </w:num>
  <w:num w:numId="36">
    <w:abstractNumId w:val="17"/>
  </w:num>
  <w:num w:numId="37">
    <w:abstractNumId w:val="15"/>
  </w:num>
  <w:num w:numId="38">
    <w:abstractNumId w:val="27"/>
  </w:num>
  <w:num w:numId="39">
    <w:abstractNumId w:val="1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48"/>
    <w:rsid w:val="00004471"/>
    <w:rsid w:val="00020047"/>
    <w:rsid w:val="00034DDC"/>
    <w:rsid w:val="000505B7"/>
    <w:rsid w:val="000626D1"/>
    <w:rsid w:val="000738DA"/>
    <w:rsid w:val="000927DF"/>
    <w:rsid w:val="000C5702"/>
    <w:rsid w:val="000E7E25"/>
    <w:rsid w:val="000F25BA"/>
    <w:rsid w:val="001041F2"/>
    <w:rsid w:val="001142BB"/>
    <w:rsid w:val="001146F7"/>
    <w:rsid w:val="001315FD"/>
    <w:rsid w:val="00154EFB"/>
    <w:rsid w:val="001556A0"/>
    <w:rsid w:val="00165452"/>
    <w:rsid w:val="00170D80"/>
    <w:rsid w:val="0018767A"/>
    <w:rsid w:val="001A4743"/>
    <w:rsid w:val="001A724C"/>
    <w:rsid w:val="001B1EFA"/>
    <w:rsid w:val="001B3892"/>
    <w:rsid w:val="001C3CFE"/>
    <w:rsid w:val="001E3E08"/>
    <w:rsid w:val="001E5560"/>
    <w:rsid w:val="001F5A42"/>
    <w:rsid w:val="00201199"/>
    <w:rsid w:val="00222580"/>
    <w:rsid w:val="0026124E"/>
    <w:rsid w:val="00277D7C"/>
    <w:rsid w:val="002904E4"/>
    <w:rsid w:val="002A2F77"/>
    <w:rsid w:val="002C14CE"/>
    <w:rsid w:val="002E29D4"/>
    <w:rsid w:val="002F3304"/>
    <w:rsid w:val="00300DE7"/>
    <w:rsid w:val="00322F61"/>
    <w:rsid w:val="003452AF"/>
    <w:rsid w:val="0035620F"/>
    <w:rsid w:val="00357EEF"/>
    <w:rsid w:val="00361BC7"/>
    <w:rsid w:val="00377B82"/>
    <w:rsid w:val="00390FA3"/>
    <w:rsid w:val="003B017E"/>
    <w:rsid w:val="003B2F08"/>
    <w:rsid w:val="003B7DCD"/>
    <w:rsid w:val="003C66B1"/>
    <w:rsid w:val="004051B0"/>
    <w:rsid w:val="0041109D"/>
    <w:rsid w:val="00413AAC"/>
    <w:rsid w:val="004409BD"/>
    <w:rsid w:val="00470F3F"/>
    <w:rsid w:val="004A0F8E"/>
    <w:rsid w:val="004C0841"/>
    <w:rsid w:val="004E2B7C"/>
    <w:rsid w:val="004E7EDD"/>
    <w:rsid w:val="004F041E"/>
    <w:rsid w:val="00500CCF"/>
    <w:rsid w:val="00500E9E"/>
    <w:rsid w:val="00510108"/>
    <w:rsid w:val="005266C8"/>
    <w:rsid w:val="00531436"/>
    <w:rsid w:val="00531FBA"/>
    <w:rsid w:val="00546243"/>
    <w:rsid w:val="005B185F"/>
    <w:rsid w:val="005F2EC9"/>
    <w:rsid w:val="005F62DC"/>
    <w:rsid w:val="00601EEC"/>
    <w:rsid w:val="00612A52"/>
    <w:rsid w:val="00615478"/>
    <w:rsid w:val="00633583"/>
    <w:rsid w:val="006412E7"/>
    <w:rsid w:val="00642BDA"/>
    <w:rsid w:val="00647F73"/>
    <w:rsid w:val="006876D5"/>
    <w:rsid w:val="006A61D8"/>
    <w:rsid w:val="006A7B68"/>
    <w:rsid w:val="006D09F3"/>
    <w:rsid w:val="006D1EB8"/>
    <w:rsid w:val="006D3EBF"/>
    <w:rsid w:val="0070108E"/>
    <w:rsid w:val="0073705D"/>
    <w:rsid w:val="007664C4"/>
    <w:rsid w:val="0079167F"/>
    <w:rsid w:val="007E6E56"/>
    <w:rsid w:val="007F16E2"/>
    <w:rsid w:val="00823EA9"/>
    <w:rsid w:val="008315EE"/>
    <w:rsid w:val="00834B88"/>
    <w:rsid w:val="00851F3A"/>
    <w:rsid w:val="00855F11"/>
    <w:rsid w:val="00880360"/>
    <w:rsid w:val="00881B6C"/>
    <w:rsid w:val="008875A6"/>
    <w:rsid w:val="00892E95"/>
    <w:rsid w:val="00894072"/>
    <w:rsid w:val="008A3844"/>
    <w:rsid w:val="008A520C"/>
    <w:rsid w:val="008C7F8C"/>
    <w:rsid w:val="008D25CE"/>
    <w:rsid w:val="008D6B27"/>
    <w:rsid w:val="008F0FD0"/>
    <w:rsid w:val="009040C5"/>
    <w:rsid w:val="00916CBF"/>
    <w:rsid w:val="00923F0D"/>
    <w:rsid w:val="00927A1C"/>
    <w:rsid w:val="009306CB"/>
    <w:rsid w:val="0093328F"/>
    <w:rsid w:val="00955742"/>
    <w:rsid w:val="0098168A"/>
    <w:rsid w:val="00990349"/>
    <w:rsid w:val="009B70ED"/>
    <w:rsid w:val="009F6A7F"/>
    <w:rsid w:val="00A146E8"/>
    <w:rsid w:val="00A210CB"/>
    <w:rsid w:val="00A271A5"/>
    <w:rsid w:val="00A31A42"/>
    <w:rsid w:val="00A65169"/>
    <w:rsid w:val="00A8591C"/>
    <w:rsid w:val="00AB07AA"/>
    <w:rsid w:val="00AD0D40"/>
    <w:rsid w:val="00B05D9C"/>
    <w:rsid w:val="00B25837"/>
    <w:rsid w:val="00B40FAF"/>
    <w:rsid w:val="00B6358E"/>
    <w:rsid w:val="00B67E70"/>
    <w:rsid w:val="00B70D11"/>
    <w:rsid w:val="00B83698"/>
    <w:rsid w:val="00B90143"/>
    <w:rsid w:val="00BA4002"/>
    <w:rsid w:val="00BB3163"/>
    <w:rsid w:val="00BC4477"/>
    <w:rsid w:val="00BC465C"/>
    <w:rsid w:val="00BC7C1C"/>
    <w:rsid w:val="00BE5A03"/>
    <w:rsid w:val="00BF592B"/>
    <w:rsid w:val="00C206B7"/>
    <w:rsid w:val="00C342E6"/>
    <w:rsid w:val="00C359FB"/>
    <w:rsid w:val="00C4255E"/>
    <w:rsid w:val="00C47EB1"/>
    <w:rsid w:val="00C51A48"/>
    <w:rsid w:val="00C64FFF"/>
    <w:rsid w:val="00C967F4"/>
    <w:rsid w:val="00CA6D7E"/>
    <w:rsid w:val="00CA75A6"/>
    <w:rsid w:val="00CC34D3"/>
    <w:rsid w:val="00D00BA6"/>
    <w:rsid w:val="00D126B3"/>
    <w:rsid w:val="00D15711"/>
    <w:rsid w:val="00D217C6"/>
    <w:rsid w:val="00D36C9A"/>
    <w:rsid w:val="00D40DB1"/>
    <w:rsid w:val="00D525F3"/>
    <w:rsid w:val="00D54C32"/>
    <w:rsid w:val="00D76CD8"/>
    <w:rsid w:val="00D86506"/>
    <w:rsid w:val="00D9213D"/>
    <w:rsid w:val="00DC6792"/>
    <w:rsid w:val="00DD107B"/>
    <w:rsid w:val="00DD4528"/>
    <w:rsid w:val="00DD64D9"/>
    <w:rsid w:val="00DF22B9"/>
    <w:rsid w:val="00E25B7B"/>
    <w:rsid w:val="00E412D2"/>
    <w:rsid w:val="00E54B1E"/>
    <w:rsid w:val="00E61DA7"/>
    <w:rsid w:val="00E83EEB"/>
    <w:rsid w:val="00EA6E4A"/>
    <w:rsid w:val="00EC3399"/>
    <w:rsid w:val="00ED5C3F"/>
    <w:rsid w:val="00EF24C8"/>
    <w:rsid w:val="00F06344"/>
    <w:rsid w:val="00F11871"/>
    <w:rsid w:val="00F13DE5"/>
    <w:rsid w:val="00F33E9A"/>
    <w:rsid w:val="00F435F7"/>
    <w:rsid w:val="00F554D6"/>
    <w:rsid w:val="00F7180A"/>
    <w:rsid w:val="00F94582"/>
    <w:rsid w:val="00F955C8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C7E"/>
  <w15:chartTrackingRefBased/>
  <w15:docId w15:val="{D3C5AC08-E242-4E2E-A6E1-E302B63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2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99"/>
  </w:style>
  <w:style w:type="paragraph" w:styleId="Footer">
    <w:name w:val="footer"/>
    <w:basedOn w:val="Normal"/>
    <w:link w:val="FooterChar"/>
    <w:uiPriority w:val="99"/>
    <w:unhideWhenUsed/>
    <w:rsid w:val="0020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99"/>
  </w:style>
  <w:style w:type="paragraph" w:styleId="NormalWeb">
    <w:name w:val="Normal (Web)"/>
    <w:basedOn w:val="Normal"/>
    <w:uiPriority w:val="99"/>
    <w:unhideWhenUsed/>
    <w:rsid w:val="0088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0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0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mage-banner">
    <w:name w:val="image-banner"/>
    <w:basedOn w:val="Normal"/>
    <w:rsid w:val="0088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sion-button-text">
    <w:name w:val="fusion-button-text"/>
    <w:basedOn w:val="DefaultParagraphFont"/>
    <w:rsid w:val="0088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9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558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296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7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62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794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93193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3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334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5313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618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4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573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687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658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9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498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6202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798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2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54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9870529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7293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3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927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6553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1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731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6044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8176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786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2969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09759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8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129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963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4629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655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8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1130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94550213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3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869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4194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360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7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3993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6841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8774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0963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802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88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8548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61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6875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867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494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6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485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3752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410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19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761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32293261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5428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1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6674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72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094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76903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8872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7183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9716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3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523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3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753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0040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03812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316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59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621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53434188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3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8103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1154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6087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5718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5573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1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965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1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2529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02717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1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972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777410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7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61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1556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1607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4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3239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75564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9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843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738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6161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492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2510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5463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819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1255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7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990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289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7735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9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3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788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0658463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8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821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77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32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715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18712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45842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3432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  <w:div w:id="6023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6F6F6"/>
                                            <w:left w:val="single" w:sz="2" w:space="0" w:color="F6F6F6"/>
                                            <w:bottom w:val="single" w:sz="2" w:space="0" w:color="F6F6F6"/>
                                            <w:right w:val="single" w:sz="2" w:space="0" w:color="F6F6F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6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1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391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209848280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7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e.ise.ro/Actuale/Programeinvigoar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.ro/wp-content/uploads/2015/12/Profilul-de-formare-al-absolventului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e.ro/wp-content/uploads/2015/12/Profilul-de-formare-al-absolventului_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j-db.ro/static/files/curriculum/Informatica_TIC/2022/REPERE_METODOLOGICE_TIC_2022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uale.edu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885F-B64A-4B71-BDFD-2D203CF6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122</cp:revision>
  <dcterms:created xsi:type="dcterms:W3CDTF">2022-02-20T19:35:00Z</dcterms:created>
  <dcterms:modified xsi:type="dcterms:W3CDTF">2023-03-03T08:21:00Z</dcterms:modified>
</cp:coreProperties>
</file>