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4B96" w14:textId="796C5A4D" w:rsidR="00DD5CA5" w:rsidRPr="00326E41" w:rsidRDefault="00DD5CA5" w:rsidP="00326E41">
      <w:pPr>
        <w:spacing w:after="0" w:line="240" w:lineRule="auto"/>
        <w:jc w:val="center"/>
        <w:rPr>
          <w:rFonts w:ascii="Times New Roman" w:hAnsi="Times New Roman" w:cs="Times New Roman"/>
          <w:b/>
          <w:bCs/>
          <w:sz w:val="28"/>
          <w:szCs w:val="28"/>
        </w:rPr>
      </w:pPr>
      <w:r w:rsidRPr="00326E41">
        <w:rPr>
          <w:rFonts w:ascii="Times New Roman" w:hAnsi="Times New Roman" w:cs="Times New Roman"/>
          <w:b/>
          <w:bCs/>
          <w:sz w:val="28"/>
          <w:szCs w:val="28"/>
        </w:rPr>
        <w:t>REPERE METODOLOGICE PENTRU ANUL ȘCOLAR 2021-2022</w:t>
      </w:r>
    </w:p>
    <w:p w14:paraId="4CD13FEC" w14:textId="5C7134E4" w:rsidR="00DD5CA5" w:rsidRPr="00326E41" w:rsidRDefault="00DD5CA5" w:rsidP="00326E41">
      <w:pPr>
        <w:spacing w:after="0" w:line="240" w:lineRule="auto"/>
        <w:jc w:val="center"/>
        <w:rPr>
          <w:rFonts w:ascii="Times New Roman" w:hAnsi="Times New Roman" w:cs="Times New Roman"/>
          <w:b/>
          <w:bCs/>
          <w:sz w:val="28"/>
          <w:szCs w:val="28"/>
        </w:rPr>
      </w:pPr>
      <w:r w:rsidRPr="00326E41">
        <w:rPr>
          <w:rFonts w:ascii="Times New Roman" w:hAnsi="Times New Roman" w:cs="Times New Roman"/>
          <w:b/>
          <w:bCs/>
          <w:sz w:val="28"/>
          <w:szCs w:val="28"/>
        </w:rPr>
        <w:t>SEPTEMBRIE 2021</w:t>
      </w:r>
    </w:p>
    <w:p w14:paraId="7E06E66A" w14:textId="072BE90E" w:rsidR="00995065" w:rsidRPr="00326E41" w:rsidRDefault="00995065" w:rsidP="00326E41">
      <w:pPr>
        <w:spacing w:after="0" w:line="240" w:lineRule="auto"/>
        <w:jc w:val="center"/>
        <w:rPr>
          <w:rFonts w:ascii="Times New Roman" w:hAnsi="Times New Roman" w:cs="Times New Roman"/>
          <w:b/>
          <w:bCs/>
          <w:sz w:val="28"/>
          <w:szCs w:val="28"/>
        </w:rPr>
      </w:pPr>
      <w:r w:rsidRPr="00326E41">
        <w:rPr>
          <w:rFonts w:ascii="Times New Roman" w:hAnsi="Times New Roman" w:cs="Times New Roman"/>
          <w:b/>
          <w:bCs/>
          <w:sz w:val="28"/>
          <w:szCs w:val="28"/>
        </w:rPr>
        <w:t>DISCIPLINA BIOLOGIE</w:t>
      </w:r>
    </w:p>
    <w:p w14:paraId="27A9CD09" w14:textId="77777777" w:rsidR="00DD5CA5" w:rsidRPr="00326E41" w:rsidRDefault="00DD5CA5" w:rsidP="00326E41">
      <w:pPr>
        <w:spacing w:after="0" w:line="240" w:lineRule="auto"/>
        <w:jc w:val="both"/>
        <w:rPr>
          <w:rFonts w:ascii="Times New Roman" w:hAnsi="Times New Roman" w:cs="Times New Roman"/>
          <w:b/>
          <w:bCs/>
          <w:sz w:val="28"/>
          <w:szCs w:val="28"/>
        </w:rPr>
      </w:pPr>
    </w:p>
    <w:p w14:paraId="04DB4E71" w14:textId="540EDD0A" w:rsidR="008F54C3" w:rsidRDefault="008F54C3" w:rsidP="00326E41">
      <w:pPr>
        <w:spacing w:after="0" w:line="240" w:lineRule="auto"/>
        <w:jc w:val="both"/>
        <w:rPr>
          <w:rFonts w:ascii="Times New Roman" w:hAnsi="Times New Roman" w:cs="Times New Roman"/>
          <w:b/>
          <w:bCs/>
          <w:sz w:val="28"/>
          <w:szCs w:val="28"/>
        </w:rPr>
      </w:pPr>
      <w:r w:rsidRPr="008F54C3">
        <w:rPr>
          <w:rFonts w:ascii="Times New Roman" w:hAnsi="Times New Roman" w:cs="Times New Roman"/>
          <w:b/>
          <w:bCs/>
          <w:sz w:val="28"/>
          <w:szCs w:val="28"/>
        </w:rPr>
        <w:t>Priorități ale educației pentru anul școlar 2021-2022</w:t>
      </w:r>
    </w:p>
    <w:p w14:paraId="5942A4F1" w14:textId="77777777" w:rsidR="00326E41" w:rsidRPr="008F54C3" w:rsidRDefault="00326E41" w:rsidP="00326E41">
      <w:pPr>
        <w:spacing w:after="0" w:line="240" w:lineRule="auto"/>
        <w:jc w:val="both"/>
        <w:rPr>
          <w:rFonts w:ascii="Times New Roman" w:hAnsi="Times New Roman" w:cs="Times New Roman"/>
          <w:sz w:val="28"/>
          <w:szCs w:val="28"/>
        </w:rPr>
      </w:pPr>
    </w:p>
    <w:p w14:paraId="6C5D0317" w14:textId="77777777" w:rsidR="008F54C3" w:rsidRPr="008F54C3" w:rsidRDefault="008F54C3" w:rsidP="00326E41">
      <w:pPr>
        <w:numPr>
          <w:ilvl w:val="0"/>
          <w:numId w:val="1"/>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Contextul educativ și sanitar în care se va desfășura activitatea în anul școlar  2021-2022, ca urmare a evoluției pandemiei de COVID-19- Ordin comun nr.5196/1756 din 3 septembrie 2021 </w:t>
      </w:r>
    </w:p>
    <w:p w14:paraId="474C727B" w14:textId="77777777" w:rsidR="008F54C3" w:rsidRPr="008F54C3" w:rsidRDefault="008F54C3" w:rsidP="00326E41">
      <w:pPr>
        <w:numPr>
          <w:ilvl w:val="0"/>
          <w:numId w:val="1"/>
        </w:numPr>
        <w:spacing w:after="0" w:line="240" w:lineRule="auto"/>
        <w:jc w:val="both"/>
        <w:rPr>
          <w:rFonts w:ascii="Times New Roman" w:hAnsi="Times New Roman" w:cs="Times New Roman"/>
          <w:sz w:val="28"/>
          <w:szCs w:val="28"/>
        </w:rPr>
      </w:pPr>
      <w:r w:rsidRPr="008F54C3">
        <w:rPr>
          <w:rFonts w:ascii="Times New Roman" w:hAnsi="Times New Roman" w:cs="Times New Roman"/>
          <w:i/>
          <w:iCs/>
          <w:sz w:val="28"/>
          <w:szCs w:val="28"/>
        </w:rPr>
        <w:t>Repere metodologice pentru aplicarea curriculumului la clasa a IX- a în anul școlar 2021-2022</w:t>
      </w:r>
      <w:r w:rsidRPr="008F54C3">
        <w:rPr>
          <w:rFonts w:ascii="Times New Roman" w:hAnsi="Times New Roman" w:cs="Times New Roman"/>
          <w:sz w:val="28"/>
          <w:szCs w:val="28"/>
        </w:rPr>
        <w:t>. Prezentarea ghidurilor  metodologice pe discipline, destinate cadrelor didactice.</w:t>
      </w:r>
      <w:r w:rsidRPr="008F54C3">
        <w:rPr>
          <w:rFonts w:ascii="Times New Roman" w:hAnsi="Times New Roman" w:cs="Times New Roman"/>
          <w:sz w:val="28"/>
          <w:szCs w:val="28"/>
        </w:rPr>
        <w:tab/>
      </w:r>
    </w:p>
    <w:p w14:paraId="5AD0AC87" w14:textId="77777777" w:rsidR="008F54C3" w:rsidRPr="008F54C3" w:rsidRDefault="008F54C3" w:rsidP="00326E41">
      <w:pPr>
        <w:numPr>
          <w:ilvl w:val="0"/>
          <w:numId w:val="1"/>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Utilizarea metodelor moderne de predare – învățare – evaluare diferențiate, conform nevoilor educative ale elevului vizând dezvoltarea gândirii critice, premisă a alfabetizării științifice și diminuării riscului de analfabetism funcțional, în condițiile începerii cursurilor în unitățile de învățământ, respectiv realizarea de activități asistate de tehnologie și internet.</w:t>
      </w:r>
    </w:p>
    <w:p w14:paraId="12779AB3" w14:textId="77777777" w:rsidR="008F54C3" w:rsidRPr="008F54C3" w:rsidRDefault="008F54C3" w:rsidP="00326E41">
      <w:pPr>
        <w:numPr>
          <w:ilvl w:val="0"/>
          <w:numId w:val="1"/>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Elaborarea și implementarea de programe/proiecte/activități de abilitare curriculară pe discipline de studiu/niveluri de studiu, cu accent pe: </w:t>
      </w:r>
      <w:r w:rsidRPr="008F54C3">
        <w:rPr>
          <w:rFonts w:ascii="Times New Roman" w:hAnsi="Times New Roman" w:cs="Times New Roman"/>
          <w:i/>
          <w:iCs/>
          <w:sz w:val="28"/>
          <w:szCs w:val="28"/>
        </w:rPr>
        <w:t>proiectare curriculară, evaluarea la clasă, evaluarea la examenele naționale și la competițiile școlare</w:t>
      </w:r>
      <w:r w:rsidRPr="008F54C3">
        <w:rPr>
          <w:rFonts w:ascii="Times New Roman" w:hAnsi="Times New Roman" w:cs="Times New Roman"/>
          <w:sz w:val="28"/>
          <w:szCs w:val="28"/>
        </w:rPr>
        <w:t>, în parteneriat cu centrele de formare județene (CCD).</w:t>
      </w:r>
    </w:p>
    <w:p w14:paraId="11768ED6" w14:textId="77777777" w:rsidR="008F54C3" w:rsidRPr="008F54C3" w:rsidRDefault="008F54C3" w:rsidP="00326E41">
      <w:pPr>
        <w:numPr>
          <w:ilvl w:val="0"/>
          <w:numId w:val="1"/>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Propuneri privind organizarea și desfășurarea competițiilor școlare în anul școlar 2021 – 2022. </w:t>
      </w:r>
    </w:p>
    <w:p w14:paraId="0C525800" w14:textId="77777777" w:rsidR="008F54C3" w:rsidRPr="008F54C3" w:rsidRDefault="008F54C3" w:rsidP="00326E41">
      <w:pPr>
        <w:numPr>
          <w:ilvl w:val="0"/>
          <w:numId w:val="1"/>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Actualizarea programelor și a regulamentelor specifice pentru competițiile școlare cu noile programe (la nivel gimnazial) în conformitate cu reforma curriculară. </w:t>
      </w:r>
    </w:p>
    <w:p w14:paraId="4E06AA93" w14:textId="0E085E98" w:rsidR="008F54C3" w:rsidRPr="00326E41" w:rsidRDefault="008F54C3" w:rsidP="00326E41">
      <w:pPr>
        <w:numPr>
          <w:ilvl w:val="0"/>
          <w:numId w:val="1"/>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Implementarea curriculumului național centrat pe competențe-cheie: elemente de noutate promovate în cadrul proiectului ”Curriculum relevant, educație deschisă pentru toți”-CRED.</w:t>
      </w:r>
    </w:p>
    <w:p w14:paraId="7221B3E0" w14:textId="77777777" w:rsidR="008F54C3" w:rsidRPr="008F54C3" w:rsidRDefault="008F54C3" w:rsidP="00326E41">
      <w:pPr>
        <w:spacing w:after="0" w:line="240" w:lineRule="auto"/>
        <w:ind w:left="720"/>
        <w:jc w:val="both"/>
        <w:rPr>
          <w:rFonts w:ascii="Times New Roman" w:hAnsi="Times New Roman" w:cs="Times New Roman"/>
          <w:sz w:val="28"/>
          <w:szCs w:val="28"/>
        </w:rPr>
      </w:pPr>
    </w:p>
    <w:p w14:paraId="10739E87" w14:textId="6CBEA95C" w:rsidR="00D46152" w:rsidRDefault="008F54C3" w:rsidP="00326E41">
      <w:pPr>
        <w:spacing w:after="0" w:line="240" w:lineRule="auto"/>
        <w:jc w:val="both"/>
        <w:rPr>
          <w:rFonts w:ascii="Times New Roman" w:hAnsi="Times New Roman" w:cs="Times New Roman"/>
          <w:b/>
          <w:bCs/>
          <w:sz w:val="28"/>
          <w:szCs w:val="28"/>
        </w:rPr>
      </w:pPr>
      <w:r w:rsidRPr="00326E41">
        <w:rPr>
          <w:rFonts w:ascii="Times New Roman" w:hAnsi="Times New Roman" w:cs="Times New Roman"/>
          <w:b/>
          <w:bCs/>
          <w:sz w:val="28"/>
          <w:szCs w:val="28"/>
          <w:lang w:val="en-US"/>
        </w:rPr>
        <w:t>Prezentare general</w:t>
      </w:r>
      <w:r w:rsidRPr="00326E41">
        <w:rPr>
          <w:rFonts w:ascii="Times New Roman" w:hAnsi="Times New Roman" w:cs="Times New Roman"/>
          <w:b/>
          <w:bCs/>
          <w:sz w:val="28"/>
          <w:szCs w:val="28"/>
        </w:rPr>
        <w:t>ă</w:t>
      </w:r>
      <w:r w:rsidR="00DD5CA5" w:rsidRPr="00326E41">
        <w:rPr>
          <w:rFonts w:ascii="Times New Roman" w:hAnsi="Times New Roman" w:cs="Times New Roman"/>
          <w:b/>
          <w:bCs/>
          <w:sz w:val="28"/>
          <w:szCs w:val="28"/>
        </w:rPr>
        <w:t xml:space="preserve"> </w:t>
      </w:r>
      <w:r w:rsidRPr="00326E41">
        <w:rPr>
          <w:rFonts w:ascii="Times New Roman" w:hAnsi="Times New Roman" w:cs="Times New Roman"/>
          <w:b/>
          <w:bCs/>
          <w:sz w:val="28"/>
          <w:szCs w:val="28"/>
        </w:rPr>
        <w:t>- an școlar 202</w:t>
      </w:r>
      <w:r w:rsidRPr="00326E41">
        <w:rPr>
          <w:rFonts w:ascii="Times New Roman" w:hAnsi="Times New Roman" w:cs="Times New Roman"/>
          <w:b/>
          <w:bCs/>
          <w:sz w:val="28"/>
          <w:szCs w:val="28"/>
          <w:lang w:val="en-US"/>
        </w:rPr>
        <w:t>1</w:t>
      </w:r>
      <w:r w:rsidRPr="00326E41">
        <w:rPr>
          <w:rFonts w:ascii="Times New Roman" w:hAnsi="Times New Roman" w:cs="Times New Roman"/>
          <w:b/>
          <w:bCs/>
          <w:sz w:val="28"/>
          <w:szCs w:val="28"/>
        </w:rPr>
        <w:t>-202</w:t>
      </w:r>
      <w:r w:rsidRPr="00326E41">
        <w:rPr>
          <w:rFonts w:ascii="Times New Roman" w:hAnsi="Times New Roman" w:cs="Times New Roman"/>
          <w:b/>
          <w:bCs/>
          <w:sz w:val="28"/>
          <w:szCs w:val="28"/>
          <w:lang w:val="en-US"/>
        </w:rPr>
        <w:t>2</w:t>
      </w:r>
      <w:r w:rsidRPr="00326E41">
        <w:rPr>
          <w:rFonts w:ascii="Times New Roman" w:hAnsi="Times New Roman" w:cs="Times New Roman"/>
          <w:b/>
          <w:bCs/>
          <w:sz w:val="28"/>
          <w:szCs w:val="28"/>
        </w:rPr>
        <w:t xml:space="preserve"> </w:t>
      </w:r>
    </w:p>
    <w:p w14:paraId="69741944" w14:textId="77777777" w:rsidR="00326E41" w:rsidRPr="00326E41" w:rsidRDefault="00326E41" w:rsidP="00326E41">
      <w:pPr>
        <w:spacing w:after="0" w:line="240" w:lineRule="auto"/>
        <w:jc w:val="both"/>
        <w:rPr>
          <w:rFonts w:ascii="Times New Roman" w:hAnsi="Times New Roman" w:cs="Times New Roman"/>
          <w:b/>
          <w:bCs/>
          <w:sz w:val="28"/>
          <w:szCs w:val="28"/>
        </w:rPr>
      </w:pPr>
    </w:p>
    <w:p w14:paraId="22D37BA4" w14:textId="25FA46CE" w:rsidR="008F54C3" w:rsidRDefault="008F54C3" w:rsidP="00326E41">
      <w:pPr>
        <w:spacing w:after="0" w:line="240" w:lineRule="auto"/>
        <w:jc w:val="both"/>
        <w:rPr>
          <w:rFonts w:ascii="Times New Roman" w:hAnsi="Times New Roman" w:cs="Times New Roman"/>
          <w:b/>
          <w:bCs/>
          <w:sz w:val="28"/>
          <w:szCs w:val="28"/>
        </w:rPr>
      </w:pPr>
      <w:r w:rsidRPr="008F54C3">
        <w:rPr>
          <w:rFonts w:ascii="Times New Roman" w:hAnsi="Times New Roman" w:cs="Times New Roman"/>
          <w:b/>
          <w:bCs/>
          <w:sz w:val="28"/>
          <w:szCs w:val="28"/>
        </w:rPr>
        <w:t>Cadrul normativ</w:t>
      </w:r>
      <w:r w:rsidRPr="008F54C3">
        <w:rPr>
          <w:rFonts w:ascii="Times New Roman" w:hAnsi="Times New Roman" w:cs="Times New Roman"/>
          <w:sz w:val="28"/>
          <w:szCs w:val="28"/>
        </w:rPr>
        <w:t xml:space="preserve"> </w:t>
      </w:r>
      <w:r w:rsidRPr="008F54C3">
        <w:rPr>
          <w:rFonts w:ascii="Times New Roman" w:hAnsi="Times New Roman" w:cs="Times New Roman"/>
          <w:b/>
          <w:bCs/>
          <w:sz w:val="28"/>
          <w:szCs w:val="28"/>
        </w:rPr>
        <w:t xml:space="preserve">privind organizarea procesului de învățământ în anul școlar 2021– 2022 </w:t>
      </w:r>
      <w:r w:rsidRPr="008F54C3">
        <w:rPr>
          <w:rFonts w:ascii="Times New Roman" w:hAnsi="Times New Roman" w:cs="Times New Roman"/>
          <w:sz w:val="28"/>
          <w:szCs w:val="28"/>
        </w:rPr>
        <w:t xml:space="preserve">– </w:t>
      </w:r>
      <w:r w:rsidRPr="008F54C3">
        <w:rPr>
          <w:rFonts w:ascii="Times New Roman" w:hAnsi="Times New Roman" w:cs="Times New Roman"/>
          <w:b/>
          <w:bCs/>
          <w:sz w:val="28"/>
          <w:szCs w:val="28"/>
        </w:rPr>
        <w:t>noutăți, puncte critice, măsuri și acțiuni generate de acesta:</w:t>
      </w:r>
    </w:p>
    <w:p w14:paraId="0D7B2568" w14:textId="77777777" w:rsidR="008F54C3" w:rsidRPr="008F54C3" w:rsidRDefault="008F54C3" w:rsidP="00326E41">
      <w:pPr>
        <w:spacing w:after="0" w:line="240" w:lineRule="auto"/>
        <w:jc w:val="both"/>
        <w:rPr>
          <w:rFonts w:ascii="Times New Roman" w:hAnsi="Times New Roman" w:cs="Times New Roman"/>
          <w:sz w:val="28"/>
          <w:szCs w:val="28"/>
        </w:rPr>
      </w:pPr>
    </w:p>
    <w:p w14:paraId="263AFF46" w14:textId="77777777" w:rsidR="008F54C3" w:rsidRPr="008F54C3" w:rsidRDefault="008F54C3" w:rsidP="00326E41">
      <w:pPr>
        <w:numPr>
          <w:ilvl w:val="0"/>
          <w:numId w:val="3"/>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Contextul educativ și sanitar în care se va desfășura activitatea în anul școlar  2021-2022, ca urmare a evoluției pandemiei de COVID-19- </w:t>
      </w:r>
      <w:r w:rsidRPr="008F54C3">
        <w:rPr>
          <w:rFonts w:ascii="Times New Roman" w:hAnsi="Times New Roman" w:cs="Times New Roman"/>
          <w:i/>
          <w:iCs/>
          <w:sz w:val="28"/>
          <w:szCs w:val="28"/>
        </w:rPr>
        <w:t>Ordin comun nr.5196/1756 din 3 septembrie 2021</w:t>
      </w:r>
    </w:p>
    <w:p w14:paraId="405FD8DA" w14:textId="77777777" w:rsidR="008F54C3" w:rsidRPr="008F54C3" w:rsidRDefault="008F54C3" w:rsidP="00326E41">
      <w:pPr>
        <w:numPr>
          <w:ilvl w:val="0"/>
          <w:numId w:val="3"/>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Ordinul ME nr. </w:t>
      </w:r>
      <w:r w:rsidRPr="008F54C3">
        <w:rPr>
          <w:rFonts w:ascii="Times New Roman" w:hAnsi="Times New Roman" w:cs="Times New Roman"/>
          <w:b/>
          <w:bCs/>
          <w:sz w:val="28"/>
          <w:szCs w:val="28"/>
        </w:rPr>
        <w:t>3243/05.02.2021</w:t>
      </w:r>
      <w:r w:rsidRPr="008F54C3">
        <w:rPr>
          <w:rFonts w:ascii="Times New Roman" w:hAnsi="Times New Roman" w:cs="Times New Roman"/>
          <w:sz w:val="28"/>
          <w:szCs w:val="28"/>
        </w:rPr>
        <w:t xml:space="preserve"> privind structura anului școlar 2021 -2022.</w:t>
      </w:r>
    </w:p>
    <w:p w14:paraId="380EF46B" w14:textId="77777777" w:rsidR="008F54C3" w:rsidRPr="008F54C3" w:rsidRDefault="008F54C3" w:rsidP="00326E41">
      <w:pPr>
        <w:numPr>
          <w:ilvl w:val="0"/>
          <w:numId w:val="3"/>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Curriculumul național: planurile-cadru, programele și manualele școlare în vigoare, mijloacele de învățământ.</w:t>
      </w:r>
    </w:p>
    <w:p w14:paraId="30C382D1" w14:textId="77777777" w:rsidR="008F54C3" w:rsidRPr="008F54C3" w:rsidRDefault="008F54C3" w:rsidP="00326E41">
      <w:pPr>
        <w:numPr>
          <w:ilvl w:val="0"/>
          <w:numId w:val="3"/>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lastRenderedPageBreak/>
        <w:t>Cadrul normativ care reglementează organizarea și desfășurarea examenului național de bacalaureat, a evaluării naționale pentru elevii clasei a VIII-a și a admiterii în învățământul liceal și profesional, graficul examenelor de certificare a calificărilor profesionale, în anul școlar 2021-2022.</w:t>
      </w:r>
    </w:p>
    <w:p w14:paraId="577E4C83" w14:textId="11FE7D3B" w:rsidR="008F54C3" w:rsidRPr="00326E41" w:rsidRDefault="008F54C3" w:rsidP="00326E41">
      <w:pPr>
        <w:numPr>
          <w:ilvl w:val="0"/>
          <w:numId w:val="3"/>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Alte regulamente, metodologii specifice etc. </w:t>
      </w:r>
    </w:p>
    <w:p w14:paraId="40799B91" w14:textId="77777777" w:rsidR="008F54C3" w:rsidRPr="008F54C3" w:rsidRDefault="008F54C3" w:rsidP="00146D20">
      <w:pPr>
        <w:spacing w:after="0" w:line="240" w:lineRule="auto"/>
        <w:jc w:val="both"/>
        <w:rPr>
          <w:rFonts w:ascii="Times New Roman" w:hAnsi="Times New Roman" w:cs="Times New Roman"/>
          <w:sz w:val="28"/>
          <w:szCs w:val="28"/>
        </w:rPr>
      </w:pPr>
    </w:p>
    <w:p w14:paraId="79BB54DA" w14:textId="40EA97C1" w:rsidR="00995065" w:rsidRPr="00326E41" w:rsidRDefault="008F54C3" w:rsidP="00326E41">
      <w:pPr>
        <w:pStyle w:val="Listparagraf"/>
        <w:numPr>
          <w:ilvl w:val="0"/>
          <w:numId w:val="4"/>
        </w:numPr>
        <w:spacing w:after="0" w:line="240" w:lineRule="auto"/>
        <w:ind w:left="0" w:firstLine="426"/>
        <w:jc w:val="both"/>
        <w:rPr>
          <w:rFonts w:ascii="Times New Roman" w:hAnsi="Times New Roman" w:cs="Times New Roman"/>
          <w:b/>
          <w:bCs/>
          <w:i/>
          <w:iCs/>
          <w:sz w:val="28"/>
          <w:szCs w:val="28"/>
        </w:rPr>
      </w:pPr>
      <w:r w:rsidRPr="00326E41">
        <w:rPr>
          <w:rFonts w:ascii="Times New Roman" w:hAnsi="Times New Roman" w:cs="Times New Roman"/>
          <w:b/>
          <w:bCs/>
          <w:sz w:val="28"/>
          <w:szCs w:val="28"/>
        </w:rPr>
        <w:t xml:space="preserve">Ordin comun ME-MS nr. 5196/1756/2021 </w:t>
      </w:r>
      <w:r w:rsidRPr="00326E41">
        <w:rPr>
          <w:rFonts w:ascii="Times New Roman" w:hAnsi="Times New Roman" w:cs="Times New Roman"/>
          <w:b/>
          <w:bCs/>
          <w:i/>
          <w:iCs/>
          <w:sz w:val="28"/>
          <w:szCs w:val="28"/>
          <w:lang w:val="en-US"/>
        </w:rPr>
        <w:t>pentru aprobarea m</w:t>
      </w:r>
      <w:r w:rsidRPr="00326E41">
        <w:rPr>
          <w:rFonts w:ascii="Times New Roman" w:hAnsi="Times New Roman" w:cs="Times New Roman"/>
          <w:b/>
          <w:bCs/>
          <w:i/>
          <w:iCs/>
          <w:sz w:val="28"/>
          <w:szCs w:val="28"/>
        </w:rPr>
        <w:t>ă</w:t>
      </w:r>
      <w:r w:rsidRPr="00326E41">
        <w:rPr>
          <w:rFonts w:ascii="Times New Roman" w:hAnsi="Times New Roman" w:cs="Times New Roman"/>
          <w:b/>
          <w:bCs/>
          <w:i/>
          <w:iCs/>
          <w:sz w:val="28"/>
          <w:szCs w:val="28"/>
          <w:lang w:val="en-US"/>
        </w:rPr>
        <w:t xml:space="preserve">surilor de </w:t>
      </w:r>
      <w:r w:rsidRPr="00326E41">
        <w:rPr>
          <w:rFonts w:ascii="Times New Roman" w:hAnsi="Times New Roman" w:cs="Times New Roman"/>
          <w:b/>
          <w:bCs/>
          <w:i/>
          <w:iCs/>
          <w:sz w:val="28"/>
          <w:szCs w:val="28"/>
        </w:rPr>
        <w:t>organizare a activităților în cadrul unităților/instituțiilor de învățământ în condiții de siguranță epidemiologică pentru prevenirea îmbolnăvirilor cu virusul SARS</w:t>
      </w:r>
      <w:r w:rsidR="00DA13AF" w:rsidRPr="00326E41">
        <w:rPr>
          <w:rFonts w:ascii="Times New Roman" w:hAnsi="Times New Roman" w:cs="Times New Roman"/>
          <w:b/>
          <w:bCs/>
          <w:i/>
          <w:iCs/>
          <w:sz w:val="28"/>
          <w:szCs w:val="28"/>
        </w:rPr>
        <w:t>-</w:t>
      </w:r>
      <w:r w:rsidRPr="00326E41">
        <w:rPr>
          <w:rFonts w:ascii="Times New Roman" w:hAnsi="Times New Roman" w:cs="Times New Roman"/>
          <w:b/>
          <w:bCs/>
          <w:i/>
          <w:iCs/>
          <w:sz w:val="28"/>
          <w:szCs w:val="28"/>
        </w:rPr>
        <w:t xml:space="preserve"> </w:t>
      </w:r>
      <w:r w:rsidR="00DA13AF" w:rsidRPr="00326E41">
        <w:rPr>
          <w:rFonts w:ascii="Times New Roman" w:hAnsi="Times New Roman" w:cs="Times New Roman"/>
          <w:b/>
          <w:bCs/>
          <w:i/>
          <w:iCs/>
          <w:sz w:val="28"/>
          <w:szCs w:val="28"/>
        </w:rPr>
        <w:t>C</w:t>
      </w:r>
      <w:r w:rsidRPr="00326E41">
        <w:rPr>
          <w:rFonts w:ascii="Times New Roman" w:hAnsi="Times New Roman" w:cs="Times New Roman"/>
          <w:b/>
          <w:bCs/>
          <w:i/>
          <w:iCs/>
          <w:sz w:val="28"/>
          <w:szCs w:val="28"/>
        </w:rPr>
        <w:t>o</w:t>
      </w:r>
      <w:r w:rsidR="00DA13AF" w:rsidRPr="00326E41">
        <w:rPr>
          <w:rFonts w:ascii="Times New Roman" w:hAnsi="Times New Roman" w:cs="Times New Roman"/>
          <w:b/>
          <w:bCs/>
          <w:i/>
          <w:iCs/>
          <w:sz w:val="28"/>
          <w:szCs w:val="28"/>
        </w:rPr>
        <w:t>V</w:t>
      </w:r>
      <w:r w:rsidRPr="00326E41">
        <w:rPr>
          <w:rFonts w:ascii="Times New Roman" w:hAnsi="Times New Roman" w:cs="Times New Roman"/>
          <w:b/>
          <w:bCs/>
          <w:i/>
          <w:iCs/>
          <w:sz w:val="28"/>
          <w:szCs w:val="28"/>
        </w:rPr>
        <w:t>-2</w:t>
      </w:r>
      <w:r w:rsidR="00DA13AF" w:rsidRPr="00326E41">
        <w:rPr>
          <w:rFonts w:ascii="Times New Roman" w:hAnsi="Times New Roman" w:cs="Times New Roman"/>
          <w:b/>
          <w:bCs/>
          <w:i/>
          <w:iCs/>
          <w:sz w:val="28"/>
          <w:szCs w:val="28"/>
        </w:rPr>
        <w:t xml:space="preserve"> </w:t>
      </w:r>
      <w:r w:rsidRPr="00326E41">
        <w:rPr>
          <w:rFonts w:ascii="Times New Roman" w:hAnsi="Times New Roman" w:cs="Times New Roman"/>
          <w:sz w:val="28"/>
          <w:szCs w:val="28"/>
        </w:rPr>
        <w:t>reglementează procedura şi măsurile obligatorii privind prevenirea şi combaterea îmbolnăvirilor cu virusul SARS-CoV-2, care se vor aplica în unităţile de învăţământ preuniversitar/conexe/</w:t>
      </w:r>
      <w:r w:rsidR="00995065" w:rsidRPr="00326E41">
        <w:rPr>
          <w:rFonts w:ascii="Times New Roman" w:hAnsi="Times New Roman" w:cs="Times New Roman"/>
          <w:sz w:val="28"/>
          <w:szCs w:val="28"/>
        </w:rPr>
        <w:t xml:space="preserve"> </w:t>
      </w:r>
      <w:r w:rsidRPr="00326E41">
        <w:rPr>
          <w:rFonts w:ascii="Times New Roman" w:hAnsi="Times New Roman" w:cs="Times New Roman"/>
          <w:sz w:val="28"/>
          <w:szCs w:val="28"/>
        </w:rPr>
        <w:t>instituţiile de învăţământ, în scopul asigurării dreptului la învăţătură şi a dreptului la sănătate, pentru beneficiarii primari ai dreptului la învăţătură, studenţi şi personalul din sistemul naţional de învăţământ.</w:t>
      </w:r>
    </w:p>
    <w:p w14:paraId="02CC9DF6" w14:textId="77777777" w:rsidR="00326E41" w:rsidRPr="00326E41" w:rsidRDefault="00326E41" w:rsidP="00326E41">
      <w:pPr>
        <w:pStyle w:val="Listparagraf"/>
        <w:spacing w:after="0" w:line="240" w:lineRule="auto"/>
        <w:ind w:left="426"/>
        <w:jc w:val="both"/>
        <w:rPr>
          <w:rFonts w:ascii="Times New Roman" w:hAnsi="Times New Roman" w:cs="Times New Roman"/>
          <w:b/>
          <w:bCs/>
          <w:i/>
          <w:iCs/>
          <w:sz w:val="28"/>
          <w:szCs w:val="28"/>
        </w:rPr>
      </w:pPr>
    </w:p>
    <w:p w14:paraId="05F98908" w14:textId="2BABD29B" w:rsidR="008F54C3" w:rsidRPr="008F54C3" w:rsidRDefault="008F54C3" w:rsidP="005C5B0B">
      <w:pPr>
        <w:pStyle w:val="Listparagraf"/>
        <w:spacing w:after="0" w:line="240" w:lineRule="auto"/>
        <w:ind w:hanging="294"/>
        <w:jc w:val="both"/>
        <w:rPr>
          <w:rFonts w:ascii="Times New Roman" w:hAnsi="Times New Roman" w:cs="Times New Roman"/>
          <w:sz w:val="28"/>
          <w:szCs w:val="28"/>
        </w:rPr>
      </w:pPr>
      <w:r w:rsidRPr="008F54C3">
        <w:rPr>
          <w:rFonts w:ascii="Times New Roman" w:hAnsi="Times New Roman" w:cs="Times New Roman"/>
          <w:b/>
          <w:bCs/>
          <w:sz w:val="28"/>
          <w:szCs w:val="28"/>
        </w:rPr>
        <w:t>Scenarii de funcționare:</w:t>
      </w:r>
    </w:p>
    <w:p w14:paraId="74C24F6B" w14:textId="77777777" w:rsidR="005C5B0B" w:rsidRDefault="008F54C3" w:rsidP="005C5B0B">
      <w:pPr>
        <w:spacing w:after="0" w:line="240" w:lineRule="auto"/>
        <w:ind w:firstLine="426"/>
        <w:jc w:val="both"/>
        <w:rPr>
          <w:rFonts w:ascii="Times New Roman" w:hAnsi="Times New Roman" w:cs="Times New Roman"/>
          <w:b/>
          <w:bCs/>
          <w:sz w:val="28"/>
          <w:szCs w:val="28"/>
        </w:rPr>
      </w:pPr>
      <w:r w:rsidRPr="00326E41">
        <w:rPr>
          <w:rFonts w:ascii="Times New Roman" w:hAnsi="Times New Roman" w:cs="Times New Roman"/>
          <w:b/>
          <w:bCs/>
          <w:sz w:val="28"/>
          <w:szCs w:val="28"/>
        </w:rPr>
        <w:t>Scenariul 1</w:t>
      </w:r>
    </w:p>
    <w:p w14:paraId="510AA191" w14:textId="5D6DC4D7" w:rsidR="008F54C3" w:rsidRPr="00326E41" w:rsidRDefault="008F54C3" w:rsidP="005C5B0B">
      <w:pPr>
        <w:spacing w:after="0" w:line="240" w:lineRule="auto"/>
        <w:ind w:firstLine="426"/>
        <w:jc w:val="both"/>
        <w:rPr>
          <w:rFonts w:ascii="Times New Roman" w:hAnsi="Times New Roman" w:cs="Times New Roman"/>
          <w:sz w:val="28"/>
          <w:szCs w:val="28"/>
        </w:rPr>
      </w:pPr>
      <w:r w:rsidRPr="00326E41">
        <w:rPr>
          <w:rFonts w:ascii="Times New Roman" w:hAnsi="Times New Roman" w:cs="Times New Roman"/>
          <w:sz w:val="28"/>
          <w:szCs w:val="28"/>
        </w:rPr>
        <w:t>Participarea zilnică cu prezență fizică a tuturor antepreșcolarilor, preșcolarilor și elevilor în unitățile de învățământ, cu respectarea și aplicarea tuturor normelor de protecție, în cazul în care incidența cumulată în ultimele 14 zile a cazurilor din localitate este mai mică sau egală cu 6/1.000 de locuitori.</w:t>
      </w:r>
    </w:p>
    <w:p w14:paraId="1FE51138" w14:textId="77777777" w:rsidR="008F54C3" w:rsidRPr="00326E41" w:rsidRDefault="008F54C3" w:rsidP="005C5B0B">
      <w:pPr>
        <w:spacing w:after="0" w:line="240" w:lineRule="auto"/>
        <w:ind w:firstLine="426"/>
        <w:jc w:val="both"/>
        <w:rPr>
          <w:rFonts w:ascii="Times New Roman" w:hAnsi="Times New Roman" w:cs="Times New Roman"/>
          <w:sz w:val="28"/>
          <w:szCs w:val="28"/>
        </w:rPr>
      </w:pPr>
      <w:r w:rsidRPr="00326E41">
        <w:rPr>
          <w:rFonts w:ascii="Times New Roman" w:hAnsi="Times New Roman" w:cs="Times New Roman"/>
          <w:b/>
          <w:bCs/>
          <w:sz w:val="28"/>
          <w:szCs w:val="28"/>
        </w:rPr>
        <w:t>Scenariul 2</w:t>
      </w:r>
    </w:p>
    <w:p w14:paraId="31D24725" w14:textId="77777777" w:rsidR="008F54C3" w:rsidRPr="00326E41" w:rsidRDefault="008F54C3" w:rsidP="00326E41">
      <w:pPr>
        <w:spacing w:after="0" w:line="240" w:lineRule="auto"/>
        <w:jc w:val="both"/>
        <w:rPr>
          <w:rFonts w:ascii="Times New Roman" w:hAnsi="Times New Roman" w:cs="Times New Roman"/>
          <w:sz w:val="28"/>
          <w:szCs w:val="28"/>
        </w:rPr>
      </w:pPr>
      <w:r w:rsidRPr="00326E41">
        <w:rPr>
          <w:rFonts w:ascii="Times New Roman" w:hAnsi="Times New Roman" w:cs="Times New Roman"/>
          <w:sz w:val="28"/>
          <w:szCs w:val="28"/>
        </w:rPr>
        <w:t>a) Participarea zilnică cu prezență fizică în unitățile de învățământ a tuturor antepreșcolarilor, preșcolarilor și elevilor din învățământul special, cu respectarea și aplicarea tuturor normelor de protecție,</w:t>
      </w:r>
    </w:p>
    <w:p w14:paraId="6B0019F3" w14:textId="77777777" w:rsidR="008F54C3" w:rsidRPr="00326E41" w:rsidRDefault="008F54C3" w:rsidP="00326E41">
      <w:pPr>
        <w:spacing w:after="0" w:line="240" w:lineRule="auto"/>
        <w:jc w:val="both"/>
        <w:rPr>
          <w:rFonts w:ascii="Times New Roman" w:hAnsi="Times New Roman" w:cs="Times New Roman"/>
          <w:sz w:val="28"/>
          <w:szCs w:val="28"/>
        </w:rPr>
      </w:pPr>
      <w:r w:rsidRPr="00326E41">
        <w:rPr>
          <w:rFonts w:ascii="Times New Roman" w:hAnsi="Times New Roman" w:cs="Times New Roman"/>
          <w:sz w:val="28"/>
          <w:szCs w:val="28"/>
        </w:rPr>
        <w:t>b) Participarea zilnică, în sistem online, a tuturor elevilor cu excepția celor din învățământul special, în cazul în care incidența cumulată în ultimele 14 zile a cazurilor din localitate este mai mare de 6/1.000 de locuitori până la instituirea stării de carantină la nivelul localității.</w:t>
      </w:r>
    </w:p>
    <w:p w14:paraId="4F3CD77C" w14:textId="77777777" w:rsidR="008F54C3" w:rsidRPr="008F54C3" w:rsidRDefault="008F54C3" w:rsidP="00326E41">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În cazul instituirii măsurii de  carantinare zonală nu sunt permise activităţile care impun prezenţa fizică a antepreşcolarilor, preşcolarilor şi elevilor în unităţile de învăţământ. În această situaţie, activitatea didactică pentru preşcolari şi elevi se desfăşoară exclusiv online, cu excepţia activităţilor de terapie pentru elevii cu cerinţe educaţionale speciale din învăţământul special şi special integrat, care se desfăşoară cu prezenţă fizică în unitatea de învăţământ.</w:t>
      </w:r>
    </w:p>
    <w:p w14:paraId="6C23A049" w14:textId="7ED4877B" w:rsidR="008F54C3" w:rsidRDefault="008F54C3" w:rsidP="00326E41">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sz w:val="28"/>
          <w:szCs w:val="28"/>
        </w:rPr>
        <w:t>Scenariul de funcţionare a unităţii/instituţiei de învăţământ pe parcursul anului şcolar/universitar se va actualiza săptămânal, cu referinţă la fiecare zi de vineri, în funcţie de situaţia privind evoluţia epidemiologică publicată pe site-ul DSP.</w:t>
      </w:r>
    </w:p>
    <w:p w14:paraId="3A5E84D4" w14:textId="77777777" w:rsidR="008F54C3" w:rsidRPr="008F54C3" w:rsidRDefault="008F54C3" w:rsidP="00326E41">
      <w:pPr>
        <w:spacing w:after="0" w:line="240" w:lineRule="auto"/>
        <w:ind w:firstLine="284"/>
        <w:jc w:val="both"/>
        <w:rPr>
          <w:rFonts w:ascii="Times New Roman" w:hAnsi="Times New Roman" w:cs="Times New Roman"/>
          <w:sz w:val="28"/>
          <w:szCs w:val="28"/>
        </w:rPr>
      </w:pPr>
    </w:p>
    <w:p w14:paraId="704E7814" w14:textId="6133DD68" w:rsidR="008F54C3" w:rsidRPr="00326E41" w:rsidRDefault="008F54C3" w:rsidP="00326E41">
      <w:pPr>
        <w:pStyle w:val="Listparagraf"/>
        <w:numPr>
          <w:ilvl w:val="0"/>
          <w:numId w:val="4"/>
        </w:numPr>
        <w:spacing w:after="0" w:line="240" w:lineRule="auto"/>
        <w:ind w:left="284" w:hanging="284"/>
        <w:jc w:val="both"/>
        <w:rPr>
          <w:rFonts w:ascii="Times New Roman" w:hAnsi="Times New Roman" w:cs="Times New Roman"/>
          <w:sz w:val="28"/>
          <w:szCs w:val="28"/>
        </w:rPr>
      </w:pPr>
      <w:r w:rsidRPr="00326E41">
        <w:rPr>
          <w:rFonts w:ascii="Times New Roman" w:hAnsi="Times New Roman" w:cs="Times New Roman"/>
          <w:b/>
          <w:bCs/>
          <w:sz w:val="28"/>
          <w:szCs w:val="28"/>
          <w:lang w:val="en-US"/>
        </w:rPr>
        <w:lastRenderedPageBreak/>
        <w:t xml:space="preserve">Structura anului </w:t>
      </w:r>
      <w:r w:rsidRPr="00326E41">
        <w:rPr>
          <w:rFonts w:ascii="Times New Roman" w:hAnsi="Times New Roman" w:cs="Times New Roman"/>
          <w:b/>
          <w:bCs/>
          <w:sz w:val="28"/>
          <w:szCs w:val="28"/>
        </w:rPr>
        <w:t>ş</w:t>
      </w:r>
      <w:r w:rsidRPr="00326E41">
        <w:rPr>
          <w:rFonts w:ascii="Times New Roman" w:hAnsi="Times New Roman" w:cs="Times New Roman"/>
          <w:b/>
          <w:bCs/>
          <w:sz w:val="28"/>
          <w:szCs w:val="28"/>
          <w:lang w:val="en-US"/>
        </w:rPr>
        <w:t>colar 2021</w:t>
      </w:r>
      <w:r w:rsidRPr="00326E41">
        <w:rPr>
          <w:rFonts w:ascii="Times New Roman" w:hAnsi="Times New Roman" w:cs="Times New Roman"/>
          <w:b/>
          <w:bCs/>
          <w:sz w:val="28"/>
          <w:szCs w:val="28"/>
        </w:rPr>
        <w:t>-2</w:t>
      </w:r>
      <w:r w:rsidRPr="00326E41">
        <w:rPr>
          <w:rFonts w:ascii="Times New Roman" w:hAnsi="Times New Roman" w:cs="Times New Roman"/>
          <w:b/>
          <w:bCs/>
          <w:sz w:val="28"/>
          <w:szCs w:val="28"/>
          <w:lang w:val="en-US"/>
        </w:rPr>
        <w:t>022</w:t>
      </w:r>
      <w:r w:rsidRPr="00326E41">
        <w:rPr>
          <w:rFonts w:ascii="Times New Roman" w:hAnsi="Times New Roman" w:cs="Times New Roman"/>
          <w:b/>
          <w:bCs/>
          <w:sz w:val="28"/>
          <w:szCs w:val="28"/>
        </w:rPr>
        <w:t xml:space="preserve"> </w:t>
      </w:r>
      <w:r w:rsidRPr="00326E41">
        <w:rPr>
          <w:rFonts w:ascii="Times New Roman" w:hAnsi="Times New Roman" w:cs="Times New Roman"/>
          <w:b/>
          <w:bCs/>
          <w:sz w:val="28"/>
          <w:szCs w:val="28"/>
          <w:lang w:val="en-US"/>
        </w:rPr>
        <w:t>a fost aprobata prin OME nr.</w:t>
      </w:r>
      <w:r w:rsidRPr="00326E41">
        <w:rPr>
          <w:rFonts w:ascii="Times New Roman" w:hAnsi="Times New Roman" w:cs="Times New Roman"/>
          <w:sz w:val="28"/>
          <w:szCs w:val="28"/>
          <w:lang w:val="en-US"/>
        </w:rPr>
        <w:t xml:space="preserve"> </w:t>
      </w:r>
      <w:r w:rsidRPr="00326E41">
        <w:rPr>
          <w:rFonts w:ascii="Times New Roman" w:hAnsi="Times New Roman" w:cs="Times New Roman"/>
          <w:b/>
          <w:bCs/>
          <w:sz w:val="28"/>
          <w:szCs w:val="28"/>
        </w:rPr>
        <w:t xml:space="preserve"> 3243/2021</w:t>
      </w:r>
      <w:r w:rsidRPr="00326E41">
        <w:rPr>
          <w:rFonts w:ascii="Times New Roman" w:hAnsi="Times New Roman" w:cs="Times New Roman"/>
          <w:b/>
          <w:bCs/>
          <w:sz w:val="28"/>
          <w:szCs w:val="28"/>
        </w:rPr>
        <w:br/>
      </w:r>
      <w:hyperlink r:id="rId7" w:history="1">
        <w:r w:rsidRPr="00326E41">
          <w:rPr>
            <w:rStyle w:val="Hyperlink"/>
            <w:rFonts w:ascii="Times New Roman" w:hAnsi="Times New Roman" w:cs="Times New Roman"/>
            <w:sz w:val="28"/>
            <w:szCs w:val="28"/>
          </w:rPr>
          <w:t>https://www.edu.ro/sites/default/files/_fi%C8%99iere/Legislatie/2021/ordin%203243_2021.pdf</w:t>
        </w:r>
      </w:hyperlink>
    </w:p>
    <w:p w14:paraId="3078A42D" w14:textId="77777777" w:rsidR="008F54C3" w:rsidRPr="008F54C3" w:rsidRDefault="008F54C3" w:rsidP="00326E41">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Anul şcolar 2021 - 2022 începe la data de 1 septembrie 2021, se încheie la data de 31 august 2022 şi are 34 de săptămâni de cursuri.</w:t>
      </w:r>
    </w:p>
    <w:p w14:paraId="1F3F0F7E" w14:textId="77777777" w:rsidR="008F54C3" w:rsidRPr="008F54C3" w:rsidRDefault="008F54C3" w:rsidP="00326E41">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 xml:space="preserve">Cursurile anului şcolar 2021 - 2022 încep la data de 13 septembrie 2021. </w:t>
      </w:r>
    </w:p>
    <w:p w14:paraId="514210A4" w14:textId="77777777" w:rsidR="008F54C3" w:rsidRPr="008F54C3" w:rsidRDefault="008F54C3" w:rsidP="00326E41">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Excepţi</w:t>
      </w:r>
      <w:r w:rsidRPr="008F54C3">
        <w:rPr>
          <w:rFonts w:ascii="Times New Roman" w:hAnsi="Times New Roman" w:cs="Times New Roman"/>
          <w:sz w:val="28"/>
          <w:szCs w:val="28"/>
          <w:lang w:val="en-US"/>
        </w:rPr>
        <w:t>i</w:t>
      </w:r>
      <w:r w:rsidRPr="008F54C3">
        <w:rPr>
          <w:rFonts w:ascii="Times New Roman" w:hAnsi="Times New Roman" w:cs="Times New Roman"/>
          <w:sz w:val="28"/>
          <w:szCs w:val="28"/>
        </w:rPr>
        <w:t>:</w:t>
      </w:r>
    </w:p>
    <w:p w14:paraId="6E85426F" w14:textId="77777777" w:rsidR="008F54C3" w:rsidRPr="008F54C3" w:rsidRDefault="008F54C3" w:rsidP="00326E41">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 xml:space="preserve">a) pentru clasele a XII-a zi, a XIII-a seral și frecvență redusă, anul școlar are 32 de săptămâni de cursuri, care se încheie la data de 27 mai 2022; </w:t>
      </w:r>
    </w:p>
    <w:p w14:paraId="09529AE2" w14:textId="77777777" w:rsidR="008F54C3" w:rsidRPr="008F54C3" w:rsidRDefault="008F54C3" w:rsidP="00326E41">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 xml:space="preserve">b) pentru clasa a VIII-a, anul şcolar are 33 de săptămâni de cursuri, care se încheie la data de 3 iunie 2022; </w:t>
      </w:r>
    </w:p>
    <w:p w14:paraId="410C7BA3" w14:textId="77777777" w:rsidR="008F54C3" w:rsidRPr="008F54C3" w:rsidRDefault="008F54C3" w:rsidP="00326E41">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 xml:space="preserve">c) pentru clasele din învăţământul liceal - filiera tehnologică, cu excepţia claselor prevăzute la lit. a) şi pentru clasele din învăţământul profesional, anul şcolar are 37 de săptămâni de cursuri, care se încheie la data de 1 iulie 2022. </w:t>
      </w:r>
    </w:p>
    <w:p w14:paraId="274004A2" w14:textId="77777777" w:rsidR="00C729BB" w:rsidRDefault="00C729BB" w:rsidP="00326E41">
      <w:pPr>
        <w:spacing w:after="0" w:line="240" w:lineRule="auto"/>
        <w:jc w:val="both"/>
        <w:rPr>
          <w:rFonts w:ascii="Times New Roman" w:hAnsi="Times New Roman" w:cs="Times New Roman"/>
          <w:sz w:val="28"/>
          <w:szCs w:val="28"/>
          <w:u w:val="single"/>
        </w:rPr>
      </w:pPr>
    </w:p>
    <w:p w14:paraId="1095E89D" w14:textId="2E8E6185" w:rsidR="008F54C3" w:rsidRPr="008F54C3" w:rsidRDefault="008F54C3" w:rsidP="00C729BB">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b/>
          <w:bCs/>
          <w:sz w:val="28"/>
          <w:szCs w:val="28"/>
          <w:u w:val="single"/>
        </w:rPr>
        <w:t>Semestrul I</w:t>
      </w:r>
      <w:r w:rsidRPr="008F54C3">
        <w:rPr>
          <w:rFonts w:ascii="Times New Roman" w:hAnsi="Times New Roman" w:cs="Times New Roman"/>
          <w:b/>
          <w:bCs/>
          <w:sz w:val="28"/>
          <w:szCs w:val="28"/>
        </w:rPr>
        <w:t xml:space="preserve"> </w:t>
      </w:r>
      <w:r w:rsidRPr="008F54C3">
        <w:rPr>
          <w:rFonts w:ascii="Times New Roman" w:hAnsi="Times New Roman" w:cs="Times New Roman"/>
          <w:sz w:val="28"/>
          <w:szCs w:val="28"/>
        </w:rPr>
        <w:t xml:space="preserve">are 14 săptămâni de cursuri dispuse în perioada 13 septembrie 2021 - 22 decembrie 2021. </w:t>
      </w:r>
    </w:p>
    <w:p w14:paraId="62098C8D" w14:textId="17CEDA2F" w:rsidR="008F54C3" w:rsidRPr="008F54C3" w:rsidRDefault="008F54C3" w:rsidP="00C729BB">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i/>
          <w:iCs/>
          <w:sz w:val="28"/>
          <w:szCs w:val="28"/>
          <w:lang w:val="it-IT"/>
        </w:rPr>
        <w:t>Cursuri</w:t>
      </w:r>
      <w:r w:rsidRPr="008F54C3">
        <w:rPr>
          <w:rFonts w:ascii="Times New Roman" w:hAnsi="Times New Roman" w:cs="Times New Roman"/>
          <w:sz w:val="28"/>
          <w:szCs w:val="28"/>
          <w:lang w:val="it-IT"/>
        </w:rPr>
        <w:t xml:space="preserve"> - luni, 13 septembrie 2021 - miercuri, 22 decembrie 2021 </w:t>
      </w:r>
    </w:p>
    <w:p w14:paraId="2361DBEF" w14:textId="77777777"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În perioada 25 - 31 octombrie 2021, elevii claselor din învăţământul primar şi copiii din grupele din învăţământul preşcolar sunt în vacanţă. </w:t>
      </w:r>
    </w:p>
    <w:p w14:paraId="7C3F2A13" w14:textId="7594EFB9"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w:t>
      </w:r>
      <w:r w:rsidR="00C729BB">
        <w:rPr>
          <w:rFonts w:ascii="Times New Roman" w:hAnsi="Times New Roman" w:cs="Times New Roman"/>
          <w:sz w:val="28"/>
          <w:szCs w:val="28"/>
        </w:rPr>
        <w:tab/>
      </w:r>
      <w:r w:rsidRPr="008F54C3">
        <w:rPr>
          <w:rFonts w:ascii="Times New Roman" w:hAnsi="Times New Roman" w:cs="Times New Roman"/>
          <w:i/>
          <w:iCs/>
          <w:sz w:val="28"/>
          <w:szCs w:val="28"/>
          <w:lang w:val="pt-BR"/>
        </w:rPr>
        <w:t>Vacanţa de iarnă</w:t>
      </w:r>
      <w:r w:rsidRPr="008F54C3">
        <w:rPr>
          <w:rFonts w:ascii="Times New Roman" w:hAnsi="Times New Roman" w:cs="Times New Roman"/>
          <w:b/>
          <w:bCs/>
          <w:sz w:val="28"/>
          <w:szCs w:val="28"/>
          <w:lang w:val="pt-BR"/>
        </w:rPr>
        <w:t xml:space="preserve"> </w:t>
      </w:r>
      <w:r w:rsidRPr="008F54C3">
        <w:rPr>
          <w:rFonts w:ascii="Times New Roman" w:hAnsi="Times New Roman" w:cs="Times New Roman"/>
          <w:sz w:val="28"/>
          <w:szCs w:val="28"/>
          <w:lang w:val="pt-BR"/>
        </w:rPr>
        <w:t>- joi, 23 decembrie 2021 - duminică, 9 ianuarie 2022</w:t>
      </w:r>
      <w:r w:rsidRPr="008F54C3">
        <w:rPr>
          <w:rFonts w:ascii="Times New Roman" w:hAnsi="Times New Roman" w:cs="Times New Roman"/>
          <w:sz w:val="28"/>
          <w:szCs w:val="28"/>
        </w:rPr>
        <w:t>.</w:t>
      </w:r>
    </w:p>
    <w:p w14:paraId="1A89F7DC" w14:textId="77777777" w:rsidR="00C729BB" w:rsidRDefault="00C729BB" w:rsidP="00C729BB">
      <w:pPr>
        <w:spacing w:after="0" w:line="240" w:lineRule="auto"/>
        <w:jc w:val="both"/>
        <w:rPr>
          <w:rFonts w:ascii="Times New Roman" w:hAnsi="Times New Roman" w:cs="Times New Roman"/>
          <w:sz w:val="28"/>
          <w:szCs w:val="28"/>
          <w:u w:val="single"/>
        </w:rPr>
      </w:pPr>
    </w:p>
    <w:p w14:paraId="1E3E1B55" w14:textId="6DBD8451" w:rsidR="008F54C3" w:rsidRPr="008F54C3" w:rsidRDefault="008F54C3" w:rsidP="00C729BB">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b/>
          <w:bCs/>
          <w:sz w:val="28"/>
          <w:szCs w:val="28"/>
          <w:u w:val="single"/>
        </w:rPr>
        <w:t xml:space="preserve">Semestrul al II-lea </w:t>
      </w:r>
      <w:r w:rsidRPr="008F54C3">
        <w:rPr>
          <w:rFonts w:ascii="Times New Roman" w:hAnsi="Times New Roman" w:cs="Times New Roman"/>
          <w:sz w:val="28"/>
          <w:szCs w:val="28"/>
        </w:rPr>
        <w:t xml:space="preserve">are 20 de săptămâni de cursuri dispuse în perioada 10 ianuarie 2022 - 10 iunie 2022. </w:t>
      </w:r>
    </w:p>
    <w:p w14:paraId="4FAB4C3E" w14:textId="39F68412"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i/>
          <w:iCs/>
          <w:sz w:val="28"/>
          <w:szCs w:val="28"/>
        </w:rPr>
        <w:t xml:space="preserve"> </w:t>
      </w:r>
      <w:r w:rsidR="00C729BB">
        <w:rPr>
          <w:rFonts w:ascii="Times New Roman" w:hAnsi="Times New Roman" w:cs="Times New Roman"/>
          <w:i/>
          <w:iCs/>
          <w:sz w:val="28"/>
          <w:szCs w:val="28"/>
        </w:rPr>
        <w:tab/>
      </w:r>
      <w:r w:rsidRPr="008F54C3">
        <w:rPr>
          <w:rFonts w:ascii="Times New Roman" w:hAnsi="Times New Roman" w:cs="Times New Roman"/>
          <w:i/>
          <w:iCs/>
          <w:sz w:val="28"/>
          <w:szCs w:val="28"/>
          <w:lang w:val="it-IT"/>
        </w:rPr>
        <w:t>Cursuri</w:t>
      </w:r>
      <w:r w:rsidRPr="008F54C3">
        <w:rPr>
          <w:rFonts w:ascii="Times New Roman" w:hAnsi="Times New Roman" w:cs="Times New Roman"/>
          <w:sz w:val="28"/>
          <w:szCs w:val="28"/>
          <w:lang w:val="it-IT"/>
        </w:rPr>
        <w:t xml:space="preserve"> - luni, 10 ianuarie 2022 - joi, 14 aprilie 2022</w:t>
      </w:r>
      <w:r w:rsidRPr="008F54C3">
        <w:rPr>
          <w:rFonts w:ascii="Times New Roman" w:hAnsi="Times New Roman" w:cs="Times New Roman"/>
          <w:sz w:val="28"/>
          <w:szCs w:val="28"/>
        </w:rPr>
        <w:t>.</w:t>
      </w:r>
      <w:r w:rsidRPr="008F54C3">
        <w:rPr>
          <w:rFonts w:ascii="Times New Roman" w:hAnsi="Times New Roman" w:cs="Times New Roman"/>
          <w:sz w:val="28"/>
          <w:szCs w:val="28"/>
          <w:lang w:val="it-IT"/>
        </w:rPr>
        <w:t xml:space="preserve"> </w:t>
      </w:r>
    </w:p>
    <w:p w14:paraId="7998C17C" w14:textId="41357584"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w:t>
      </w:r>
      <w:r w:rsidR="00C729BB">
        <w:rPr>
          <w:rFonts w:ascii="Times New Roman" w:hAnsi="Times New Roman" w:cs="Times New Roman"/>
          <w:sz w:val="28"/>
          <w:szCs w:val="28"/>
        </w:rPr>
        <w:tab/>
      </w:r>
      <w:r w:rsidRPr="008F54C3">
        <w:rPr>
          <w:rFonts w:ascii="Times New Roman" w:hAnsi="Times New Roman" w:cs="Times New Roman"/>
          <w:i/>
          <w:iCs/>
          <w:sz w:val="28"/>
          <w:szCs w:val="28"/>
        </w:rPr>
        <w:t>Vacanţă de primăvară</w:t>
      </w:r>
      <w:r w:rsidRPr="008F54C3">
        <w:rPr>
          <w:rFonts w:ascii="Times New Roman" w:hAnsi="Times New Roman" w:cs="Times New Roman"/>
          <w:b/>
          <w:bCs/>
          <w:sz w:val="28"/>
          <w:szCs w:val="28"/>
        </w:rPr>
        <w:t xml:space="preserve"> </w:t>
      </w:r>
      <w:r w:rsidRPr="008F54C3">
        <w:rPr>
          <w:rFonts w:ascii="Times New Roman" w:hAnsi="Times New Roman" w:cs="Times New Roman"/>
          <w:sz w:val="28"/>
          <w:szCs w:val="28"/>
        </w:rPr>
        <w:t xml:space="preserve">- vineri, 15 aprilie 2022 - duminică, 1 mai 2022. </w:t>
      </w:r>
    </w:p>
    <w:p w14:paraId="74439F84" w14:textId="3AEA0DAA"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w:t>
      </w:r>
      <w:r w:rsidR="00C729BB">
        <w:rPr>
          <w:rFonts w:ascii="Times New Roman" w:hAnsi="Times New Roman" w:cs="Times New Roman"/>
          <w:sz w:val="28"/>
          <w:szCs w:val="28"/>
        </w:rPr>
        <w:tab/>
      </w:r>
      <w:r w:rsidRPr="008F54C3">
        <w:rPr>
          <w:rFonts w:ascii="Times New Roman" w:hAnsi="Times New Roman" w:cs="Times New Roman"/>
          <w:i/>
          <w:iCs/>
          <w:sz w:val="28"/>
          <w:szCs w:val="28"/>
          <w:lang w:val="it-IT"/>
        </w:rPr>
        <w:t xml:space="preserve">Cursuri </w:t>
      </w:r>
      <w:r w:rsidRPr="008F54C3">
        <w:rPr>
          <w:rFonts w:ascii="Times New Roman" w:hAnsi="Times New Roman" w:cs="Times New Roman"/>
          <w:sz w:val="28"/>
          <w:szCs w:val="28"/>
          <w:lang w:val="it-IT"/>
        </w:rPr>
        <w:t>- luni, 2 mai 2022 - vineri, 10 iunie 2022</w:t>
      </w:r>
      <w:r w:rsidRPr="008F54C3">
        <w:rPr>
          <w:rFonts w:ascii="Times New Roman" w:hAnsi="Times New Roman" w:cs="Times New Roman"/>
          <w:sz w:val="28"/>
          <w:szCs w:val="28"/>
        </w:rPr>
        <w:t>.</w:t>
      </w:r>
      <w:r w:rsidRPr="008F54C3">
        <w:rPr>
          <w:rFonts w:ascii="Times New Roman" w:hAnsi="Times New Roman" w:cs="Times New Roman"/>
          <w:sz w:val="28"/>
          <w:szCs w:val="28"/>
          <w:lang w:val="it-IT"/>
        </w:rPr>
        <w:t xml:space="preserve"> </w:t>
      </w:r>
    </w:p>
    <w:p w14:paraId="614B7354" w14:textId="401AFBE3"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w:t>
      </w:r>
      <w:r w:rsidR="00C729BB">
        <w:rPr>
          <w:rFonts w:ascii="Times New Roman" w:hAnsi="Times New Roman" w:cs="Times New Roman"/>
          <w:sz w:val="28"/>
          <w:szCs w:val="28"/>
        </w:rPr>
        <w:tab/>
      </w:r>
      <w:r w:rsidRPr="008F54C3">
        <w:rPr>
          <w:rFonts w:ascii="Times New Roman" w:hAnsi="Times New Roman" w:cs="Times New Roman"/>
          <w:i/>
          <w:iCs/>
          <w:sz w:val="28"/>
          <w:szCs w:val="28"/>
        </w:rPr>
        <w:t>Vacanţa de vară</w:t>
      </w:r>
      <w:r w:rsidRPr="008F54C3">
        <w:rPr>
          <w:rFonts w:ascii="Times New Roman" w:hAnsi="Times New Roman" w:cs="Times New Roman"/>
          <w:b/>
          <w:bCs/>
          <w:sz w:val="28"/>
          <w:szCs w:val="28"/>
        </w:rPr>
        <w:t xml:space="preserve"> </w:t>
      </w:r>
      <w:r w:rsidRPr="008F54C3">
        <w:rPr>
          <w:rFonts w:ascii="Times New Roman" w:hAnsi="Times New Roman" w:cs="Times New Roman"/>
          <w:sz w:val="28"/>
          <w:szCs w:val="28"/>
        </w:rPr>
        <w:t xml:space="preserve">- sâmbătă, 11 iunie 2022 - data din septembrie 2022 la care încep cursurile anului şcolar 2022 – 2023. </w:t>
      </w:r>
    </w:p>
    <w:p w14:paraId="26943868" w14:textId="77777777" w:rsidR="008F54C3" w:rsidRPr="008F54C3" w:rsidRDefault="008F54C3" w:rsidP="00C729BB">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 xml:space="preserve">Programul naţional "ŞCOALA ALTFEL" se va desfăşura în perioada 8 - 14 aprilie 2022. </w:t>
      </w:r>
    </w:p>
    <w:p w14:paraId="1F44ADEC" w14:textId="663E1817" w:rsidR="008F54C3" w:rsidRDefault="008F54C3" w:rsidP="00146D20">
      <w:pPr>
        <w:spacing w:after="0" w:line="240" w:lineRule="auto"/>
        <w:ind w:firstLine="708"/>
        <w:jc w:val="both"/>
        <w:rPr>
          <w:rFonts w:ascii="Times New Roman" w:hAnsi="Times New Roman" w:cs="Times New Roman"/>
          <w:sz w:val="28"/>
          <w:szCs w:val="28"/>
        </w:rPr>
      </w:pPr>
      <w:r w:rsidRPr="008F54C3">
        <w:rPr>
          <w:rFonts w:ascii="Times New Roman" w:hAnsi="Times New Roman" w:cs="Times New Roman"/>
          <w:sz w:val="28"/>
          <w:szCs w:val="28"/>
        </w:rPr>
        <w:t xml:space="preserve">Etapele naţionale ale OLIMPIADELOR ŞCOLARE se vor organiza, de regulă, în perioada dedicată programului "Şcoala altfel", conform calendarului olimpiadelor naţionale şcolare. </w:t>
      </w:r>
    </w:p>
    <w:p w14:paraId="772F2862" w14:textId="77777777" w:rsidR="00C729BB" w:rsidRPr="008F54C3" w:rsidRDefault="00C729BB" w:rsidP="00C729BB">
      <w:pPr>
        <w:spacing w:after="0" w:line="240" w:lineRule="auto"/>
        <w:ind w:firstLine="360"/>
        <w:jc w:val="both"/>
        <w:rPr>
          <w:rFonts w:ascii="Times New Roman" w:hAnsi="Times New Roman" w:cs="Times New Roman"/>
          <w:sz w:val="28"/>
          <w:szCs w:val="28"/>
        </w:rPr>
      </w:pPr>
    </w:p>
    <w:p w14:paraId="42253A7F" w14:textId="0B57E5C3" w:rsidR="008F54C3" w:rsidRPr="00326E41" w:rsidRDefault="008F54C3" w:rsidP="00326E41">
      <w:pPr>
        <w:spacing w:after="0" w:line="240" w:lineRule="auto"/>
        <w:ind w:left="360"/>
        <w:jc w:val="both"/>
        <w:rPr>
          <w:rFonts w:ascii="Times New Roman" w:hAnsi="Times New Roman" w:cs="Times New Roman"/>
          <w:b/>
          <w:bCs/>
          <w:sz w:val="28"/>
          <w:szCs w:val="28"/>
        </w:rPr>
      </w:pPr>
      <w:r w:rsidRPr="00326E41">
        <w:rPr>
          <w:rFonts w:ascii="Times New Roman" w:hAnsi="Times New Roman" w:cs="Times New Roman"/>
          <w:b/>
          <w:bCs/>
          <w:sz w:val="28"/>
          <w:szCs w:val="28"/>
        </w:rPr>
        <w:t>3. Curriculum național</w:t>
      </w:r>
    </w:p>
    <w:p w14:paraId="62DCC630" w14:textId="77777777" w:rsidR="008F54C3" w:rsidRPr="00326E41" w:rsidRDefault="008F54C3" w:rsidP="00326E41">
      <w:pPr>
        <w:pStyle w:val="Listparagraf"/>
        <w:numPr>
          <w:ilvl w:val="0"/>
          <w:numId w:val="21"/>
        </w:numPr>
        <w:spacing w:after="0" w:line="240" w:lineRule="auto"/>
        <w:jc w:val="both"/>
        <w:rPr>
          <w:rFonts w:ascii="Times New Roman" w:hAnsi="Times New Roman" w:cs="Times New Roman"/>
          <w:sz w:val="28"/>
          <w:szCs w:val="28"/>
        </w:rPr>
      </w:pPr>
      <w:r w:rsidRPr="00326E41">
        <w:rPr>
          <w:rFonts w:ascii="Times New Roman" w:hAnsi="Times New Roman" w:cs="Times New Roman"/>
          <w:sz w:val="28"/>
          <w:szCs w:val="28"/>
        </w:rPr>
        <w:t>P</w:t>
      </w:r>
      <w:r w:rsidRPr="00326E41">
        <w:rPr>
          <w:rFonts w:ascii="Times New Roman" w:hAnsi="Times New Roman" w:cs="Times New Roman"/>
          <w:sz w:val="28"/>
          <w:szCs w:val="28"/>
          <w:lang w:val="it-IT"/>
        </w:rPr>
        <w:t>lanuri-cadru</w:t>
      </w:r>
    </w:p>
    <w:p w14:paraId="4AAC135A" w14:textId="0F1C818C" w:rsidR="008F54C3" w:rsidRPr="00326E41" w:rsidRDefault="008F54C3" w:rsidP="00326E41">
      <w:pPr>
        <w:pStyle w:val="Listparagraf"/>
        <w:numPr>
          <w:ilvl w:val="0"/>
          <w:numId w:val="21"/>
        </w:numPr>
        <w:spacing w:after="0" w:line="240" w:lineRule="auto"/>
        <w:jc w:val="both"/>
        <w:rPr>
          <w:rFonts w:ascii="Times New Roman" w:hAnsi="Times New Roman" w:cs="Times New Roman"/>
          <w:sz w:val="28"/>
          <w:szCs w:val="28"/>
        </w:rPr>
      </w:pPr>
      <w:r w:rsidRPr="00326E41">
        <w:rPr>
          <w:rFonts w:ascii="Times New Roman" w:hAnsi="Times New Roman" w:cs="Times New Roman"/>
          <w:sz w:val="28"/>
          <w:szCs w:val="28"/>
        </w:rPr>
        <w:t>P</w:t>
      </w:r>
      <w:r w:rsidRPr="00326E41">
        <w:rPr>
          <w:rFonts w:ascii="Times New Roman" w:hAnsi="Times New Roman" w:cs="Times New Roman"/>
          <w:sz w:val="28"/>
          <w:szCs w:val="28"/>
          <w:lang w:val="it-IT"/>
        </w:rPr>
        <w:t>rograme şcolare de trunchi comun şi programe şcolare p</w:t>
      </w:r>
      <w:r w:rsidR="005B5158" w:rsidRPr="00326E41">
        <w:rPr>
          <w:rFonts w:ascii="Times New Roman" w:hAnsi="Times New Roman" w:cs="Times New Roman"/>
          <w:sz w:val="28"/>
          <w:szCs w:val="28"/>
          <w:lang w:val="it-IT"/>
        </w:rPr>
        <w:t>entru</w:t>
      </w:r>
      <w:r w:rsidRPr="00326E41">
        <w:rPr>
          <w:rFonts w:ascii="Times New Roman" w:hAnsi="Times New Roman" w:cs="Times New Roman"/>
          <w:sz w:val="28"/>
          <w:szCs w:val="28"/>
          <w:lang w:val="it-IT"/>
        </w:rPr>
        <w:t xml:space="preserve"> cursuri opţionale</w:t>
      </w:r>
      <w:r w:rsidRPr="00326E41">
        <w:rPr>
          <w:rFonts w:ascii="Times New Roman" w:hAnsi="Times New Roman" w:cs="Times New Roman"/>
          <w:sz w:val="28"/>
          <w:szCs w:val="28"/>
        </w:rPr>
        <w:t xml:space="preserve">, </w:t>
      </w:r>
      <w:r w:rsidRPr="00326E41">
        <w:rPr>
          <w:rFonts w:ascii="Times New Roman" w:hAnsi="Times New Roman" w:cs="Times New Roman"/>
          <w:sz w:val="28"/>
          <w:szCs w:val="28"/>
          <w:lang w:val="it-IT"/>
        </w:rPr>
        <w:t>oferta naţională</w:t>
      </w:r>
      <w:r w:rsidRPr="00326E41">
        <w:rPr>
          <w:rFonts w:ascii="Times New Roman" w:hAnsi="Times New Roman" w:cs="Times New Roman"/>
          <w:sz w:val="28"/>
          <w:szCs w:val="28"/>
        </w:rPr>
        <w:t xml:space="preserve"> </w:t>
      </w:r>
    </w:p>
    <w:p w14:paraId="466F3D76" w14:textId="77777777" w:rsidR="008F54C3" w:rsidRPr="00326E41" w:rsidRDefault="008F54C3" w:rsidP="00326E41">
      <w:pPr>
        <w:pStyle w:val="Listparagraf"/>
        <w:numPr>
          <w:ilvl w:val="0"/>
          <w:numId w:val="21"/>
        </w:numPr>
        <w:spacing w:after="0" w:line="240" w:lineRule="auto"/>
        <w:jc w:val="both"/>
        <w:rPr>
          <w:rFonts w:ascii="Times New Roman" w:hAnsi="Times New Roman" w:cs="Times New Roman"/>
          <w:sz w:val="28"/>
          <w:szCs w:val="28"/>
        </w:rPr>
      </w:pPr>
      <w:r w:rsidRPr="00326E41">
        <w:rPr>
          <w:rFonts w:ascii="Times New Roman" w:hAnsi="Times New Roman" w:cs="Times New Roman"/>
          <w:sz w:val="28"/>
          <w:szCs w:val="28"/>
        </w:rPr>
        <w:t>Manuale şcolare</w:t>
      </w:r>
    </w:p>
    <w:p w14:paraId="3495A292" w14:textId="672D255F" w:rsidR="008F54C3" w:rsidRPr="00C729BB" w:rsidRDefault="008F54C3" w:rsidP="00326E41">
      <w:pPr>
        <w:pStyle w:val="Listparagraf"/>
        <w:numPr>
          <w:ilvl w:val="0"/>
          <w:numId w:val="21"/>
        </w:numPr>
        <w:spacing w:after="0" w:line="240" w:lineRule="auto"/>
        <w:jc w:val="both"/>
        <w:rPr>
          <w:rFonts w:ascii="Times New Roman" w:hAnsi="Times New Roman" w:cs="Times New Roman"/>
          <w:sz w:val="28"/>
          <w:szCs w:val="28"/>
        </w:rPr>
      </w:pPr>
      <w:r w:rsidRPr="00326E41">
        <w:rPr>
          <w:rFonts w:ascii="Times New Roman" w:hAnsi="Times New Roman" w:cs="Times New Roman"/>
          <w:sz w:val="28"/>
          <w:szCs w:val="28"/>
        </w:rPr>
        <w:lastRenderedPageBreak/>
        <w:t>Materiale și mijloace didactice</w:t>
      </w:r>
      <w:r w:rsidRPr="00326E41">
        <w:rPr>
          <w:rFonts w:ascii="Times New Roman" w:hAnsi="Times New Roman" w:cs="Times New Roman"/>
          <w:sz w:val="28"/>
          <w:szCs w:val="28"/>
          <w:lang w:val="it-IT"/>
        </w:rPr>
        <w:t xml:space="preserve"> </w:t>
      </w:r>
    </w:p>
    <w:p w14:paraId="49FF8B66" w14:textId="77777777" w:rsidR="00C729BB" w:rsidRPr="00326E41" w:rsidRDefault="00C729BB" w:rsidP="00C729BB">
      <w:pPr>
        <w:pStyle w:val="Listparagraf"/>
        <w:spacing w:after="0" w:line="240" w:lineRule="auto"/>
        <w:jc w:val="both"/>
        <w:rPr>
          <w:rFonts w:ascii="Times New Roman" w:hAnsi="Times New Roman" w:cs="Times New Roman"/>
          <w:sz w:val="28"/>
          <w:szCs w:val="28"/>
        </w:rPr>
      </w:pPr>
    </w:p>
    <w:p w14:paraId="6B8A988C" w14:textId="77777777" w:rsidR="008F54C3" w:rsidRPr="008F54C3" w:rsidRDefault="008F54C3" w:rsidP="00C729BB">
      <w:pPr>
        <w:spacing w:after="0" w:line="240" w:lineRule="auto"/>
        <w:ind w:left="360" w:firstLine="348"/>
        <w:jc w:val="both"/>
        <w:rPr>
          <w:rFonts w:ascii="Times New Roman" w:hAnsi="Times New Roman" w:cs="Times New Roman"/>
          <w:b/>
          <w:bCs/>
          <w:sz w:val="28"/>
          <w:szCs w:val="28"/>
        </w:rPr>
      </w:pPr>
      <w:r w:rsidRPr="008F54C3">
        <w:rPr>
          <w:rFonts w:ascii="Times New Roman" w:hAnsi="Times New Roman" w:cs="Times New Roman"/>
          <w:b/>
          <w:bCs/>
          <w:sz w:val="28"/>
          <w:szCs w:val="28"/>
          <w:lang w:val="en-US"/>
        </w:rPr>
        <w:t>Repere pentru proiectarea, actualizarea și evaluarea Curriculumului</w:t>
      </w:r>
      <w:r w:rsidRPr="008F54C3">
        <w:rPr>
          <w:rFonts w:ascii="Times New Roman" w:hAnsi="Times New Roman" w:cs="Times New Roman"/>
          <w:b/>
          <w:bCs/>
          <w:sz w:val="28"/>
          <w:szCs w:val="28"/>
        </w:rPr>
        <w:t xml:space="preserve"> </w:t>
      </w:r>
      <w:r w:rsidRPr="008F54C3">
        <w:rPr>
          <w:rFonts w:ascii="Times New Roman" w:hAnsi="Times New Roman" w:cs="Times New Roman"/>
          <w:b/>
          <w:bCs/>
          <w:sz w:val="28"/>
          <w:szCs w:val="28"/>
          <w:lang w:val="en-US"/>
        </w:rPr>
        <w:t>național. Cadrul de referință al Curriculumului național</w:t>
      </w:r>
      <w:r w:rsidRPr="008F54C3">
        <w:rPr>
          <w:rFonts w:ascii="Times New Roman" w:hAnsi="Times New Roman" w:cs="Times New Roman"/>
          <w:b/>
          <w:bCs/>
          <w:sz w:val="28"/>
          <w:szCs w:val="28"/>
        </w:rPr>
        <w:t xml:space="preserve">, aprobat prin OME nr. </w:t>
      </w:r>
      <w:r w:rsidRPr="008F54C3">
        <w:rPr>
          <w:rFonts w:ascii="Times New Roman" w:hAnsi="Times New Roman" w:cs="Times New Roman"/>
          <w:b/>
          <w:bCs/>
          <w:sz w:val="28"/>
          <w:szCs w:val="28"/>
          <w:lang w:val="nn-NO"/>
        </w:rPr>
        <w:t>3.239</w:t>
      </w:r>
      <w:r w:rsidRPr="008F54C3">
        <w:rPr>
          <w:rFonts w:ascii="Times New Roman" w:hAnsi="Times New Roman" w:cs="Times New Roman"/>
          <w:b/>
          <w:bCs/>
          <w:sz w:val="28"/>
          <w:szCs w:val="28"/>
        </w:rPr>
        <w:t xml:space="preserve">/2021 </w:t>
      </w:r>
    </w:p>
    <w:p w14:paraId="3F0B2713" w14:textId="77777777" w:rsidR="008F54C3" w:rsidRPr="008F54C3" w:rsidRDefault="008F54C3" w:rsidP="00C729BB">
      <w:pPr>
        <w:spacing w:after="0" w:line="240" w:lineRule="auto"/>
        <w:ind w:left="360" w:firstLine="348"/>
        <w:jc w:val="both"/>
        <w:rPr>
          <w:rFonts w:ascii="Times New Roman" w:hAnsi="Times New Roman" w:cs="Times New Roman"/>
          <w:sz w:val="28"/>
          <w:szCs w:val="28"/>
        </w:rPr>
      </w:pPr>
      <w:r w:rsidRPr="008F54C3">
        <w:rPr>
          <w:rFonts w:ascii="Times New Roman" w:hAnsi="Times New Roman" w:cs="Times New Roman"/>
          <w:sz w:val="28"/>
          <w:szCs w:val="28"/>
        </w:rPr>
        <w:t xml:space="preserve">Acest nou cadru de referință, elaborat în cadrul </w:t>
      </w:r>
      <w:r w:rsidRPr="008F54C3">
        <w:rPr>
          <w:rFonts w:ascii="Times New Roman" w:hAnsi="Times New Roman" w:cs="Times New Roman"/>
          <w:b/>
          <w:bCs/>
          <w:sz w:val="28"/>
          <w:szCs w:val="28"/>
        </w:rPr>
        <w:t>Proiectului CRED</w:t>
      </w:r>
      <w:r w:rsidRPr="008F54C3">
        <w:rPr>
          <w:rFonts w:ascii="Times New Roman" w:hAnsi="Times New Roman" w:cs="Times New Roman"/>
          <w:sz w:val="28"/>
          <w:szCs w:val="28"/>
        </w:rPr>
        <w:t xml:space="preserve">, aduce la zi procesul de construcție curriculară și include </w:t>
      </w:r>
      <w:r w:rsidRPr="008F54C3">
        <w:rPr>
          <w:rFonts w:ascii="Times New Roman" w:hAnsi="Times New Roman" w:cs="Times New Roman"/>
          <w:b/>
          <w:bCs/>
          <w:sz w:val="28"/>
          <w:szCs w:val="28"/>
        </w:rPr>
        <w:t>un nou profil de formare al absolventului</w:t>
      </w:r>
      <w:r w:rsidRPr="008F54C3">
        <w:rPr>
          <w:rFonts w:ascii="Times New Roman" w:hAnsi="Times New Roman" w:cs="Times New Roman"/>
          <w:i/>
          <w:iCs/>
          <w:sz w:val="28"/>
          <w:szCs w:val="28"/>
        </w:rPr>
        <w:t>:</w:t>
      </w:r>
    </w:p>
    <w:p w14:paraId="29E6D341" w14:textId="77777777" w:rsidR="008F54C3" w:rsidRPr="008F54C3" w:rsidRDefault="008F54C3" w:rsidP="00326E41">
      <w:pPr>
        <w:numPr>
          <w:ilvl w:val="0"/>
          <w:numId w:val="8"/>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formulează opțiunea pentru un sistem educațional centrat pe formarea de </w:t>
      </w:r>
      <w:r w:rsidRPr="008F54C3">
        <w:rPr>
          <w:rFonts w:ascii="Times New Roman" w:hAnsi="Times New Roman" w:cs="Times New Roman"/>
          <w:b/>
          <w:bCs/>
          <w:sz w:val="28"/>
          <w:szCs w:val="28"/>
        </w:rPr>
        <w:t>competențe-cheie</w:t>
      </w:r>
      <w:r w:rsidRPr="008F54C3">
        <w:rPr>
          <w:rFonts w:ascii="Times New Roman" w:hAnsi="Times New Roman" w:cs="Times New Roman"/>
          <w:sz w:val="28"/>
          <w:szCs w:val="28"/>
        </w:rPr>
        <w:t xml:space="preserve">, care includ </w:t>
      </w:r>
      <w:r w:rsidRPr="008F54C3">
        <w:rPr>
          <w:rFonts w:ascii="Times New Roman" w:hAnsi="Times New Roman" w:cs="Times New Roman"/>
          <w:b/>
          <w:bCs/>
          <w:sz w:val="28"/>
          <w:szCs w:val="28"/>
        </w:rPr>
        <w:t>profilurile de formare</w:t>
      </w:r>
      <w:r w:rsidRPr="008F54C3">
        <w:rPr>
          <w:rFonts w:ascii="Times New Roman" w:hAnsi="Times New Roman" w:cs="Times New Roman"/>
          <w:sz w:val="28"/>
          <w:szCs w:val="28"/>
        </w:rPr>
        <w:t xml:space="preserve"> aferente fiecărui nivel de învățământ;</w:t>
      </w:r>
    </w:p>
    <w:p w14:paraId="174325CE" w14:textId="77777777" w:rsidR="008F54C3" w:rsidRPr="008F54C3" w:rsidRDefault="008F54C3" w:rsidP="00326E41">
      <w:pPr>
        <w:numPr>
          <w:ilvl w:val="0"/>
          <w:numId w:val="8"/>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descrie </w:t>
      </w:r>
      <w:r w:rsidRPr="008F54C3">
        <w:rPr>
          <w:rFonts w:ascii="Times New Roman" w:hAnsi="Times New Roman" w:cs="Times New Roman"/>
          <w:b/>
          <w:bCs/>
          <w:sz w:val="28"/>
          <w:szCs w:val="28"/>
        </w:rPr>
        <w:t>implicațiile</w:t>
      </w:r>
      <w:r w:rsidRPr="008F54C3">
        <w:rPr>
          <w:rFonts w:ascii="Times New Roman" w:hAnsi="Times New Roman" w:cs="Times New Roman"/>
          <w:sz w:val="28"/>
          <w:szCs w:val="28"/>
        </w:rPr>
        <w:t xml:space="preserve"> acestei abordări asupra predării-învățării, resurselor educaționale, evaluării rezultatelor școlare, formării și managementului resurselor umane,</w:t>
      </w:r>
    </w:p>
    <w:p w14:paraId="060E045D" w14:textId="6B939262" w:rsidR="008F54C3" w:rsidRDefault="008F54C3" w:rsidP="00326E41">
      <w:pPr>
        <w:numPr>
          <w:ilvl w:val="0"/>
          <w:numId w:val="8"/>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prezintă în mod detaliat </w:t>
      </w:r>
      <w:r w:rsidRPr="008F54C3">
        <w:rPr>
          <w:rFonts w:ascii="Times New Roman" w:hAnsi="Times New Roman" w:cs="Times New Roman"/>
          <w:b/>
          <w:bCs/>
          <w:sz w:val="28"/>
          <w:szCs w:val="28"/>
        </w:rPr>
        <w:t xml:space="preserve">condițiile de implementare </w:t>
      </w:r>
      <w:r w:rsidRPr="008F54C3">
        <w:rPr>
          <w:rFonts w:ascii="Times New Roman" w:hAnsi="Times New Roman" w:cs="Times New Roman"/>
          <w:sz w:val="28"/>
          <w:szCs w:val="28"/>
        </w:rPr>
        <w:t>a schimbărilor curriculare la nivel de sistem și de școală.</w:t>
      </w:r>
    </w:p>
    <w:p w14:paraId="17639AA3" w14:textId="77777777" w:rsidR="008F54C3" w:rsidRPr="008F54C3" w:rsidRDefault="008F54C3" w:rsidP="00C729BB">
      <w:pPr>
        <w:spacing w:after="0" w:line="240" w:lineRule="auto"/>
        <w:ind w:left="720"/>
        <w:jc w:val="both"/>
        <w:rPr>
          <w:rFonts w:ascii="Times New Roman" w:hAnsi="Times New Roman" w:cs="Times New Roman"/>
          <w:sz w:val="28"/>
          <w:szCs w:val="28"/>
        </w:rPr>
      </w:pPr>
    </w:p>
    <w:p w14:paraId="13EEF604" w14:textId="6D60A002" w:rsidR="008F54C3" w:rsidRPr="00326E41" w:rsidRDefault="008F54C3" w:rsidP="00326E41">
      <w:pPr>
        <w:pStyle w:val="Listparagraf"/>
        <w:numPr>
          <w:ilvl w:val="0"/>
          <w:numId w:val="22"/>
        </w:numPr>
        <w:spacing w:after="0" w:line="240" w:lineRule="auto"/>
        <w:ind w:left="284" w:hanging="284"/>
        <w:jc w:val="both"/>
        <w:rPr>
          <w:rFonts w:ascii="Times New Roman" w:hAnsi="Times New Roman" w:cs="Times New Roman"/>
          <w:sz w:val="28"/>
          <w:szCs w:val="28"/>
        </w:rPr>
      </w:pPr>
      <w:r w:rsidRPr="00326E41">
        <w:rPr>
          <w:rFonts w:ascii="Times New Roman" w:hAnsi="Times New Roman" w:cs="Times New Roman"/>
          <w:b/>
          <w:bCs/>
          <w:sz w:val="28"/>
          <w:szCs w:val="28"/>
        </w:rPr>
        <w:t>Planuri-cadru, cursuri de zi</w:t>
      </w:r>
    </w:p>
    <w:p w14:paraId="5160AF33" w14:textId="77777777" w:rsidR="008F54C3" w:rsidRP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b/>
          <w:bCs/>
          <w:sz w:val="28"/>
          <w:szCs w:val="28"/>
        </w:rPr>
        <w:t>ÎNVĂȚĂMÂNT GIMNAZIAL</w:t>
      </w:r>
    </w:p>
    <w:p w14:paraId="052E16C4" w14:textId="77777777" w:rsidR="008F54C3" w:rsidRPr="008F54C3" w:rsidRDefault="008F54C3" w:rsidP="00326E41">
      <w:pPr>
        <w:numPr>
          <w:ilvl w:val="0"/>
          <w:numId w:val="9"/>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lang w:val="en-US"/>
        </w:rPr>
        <w:t>P</w:t>
      </w:r>
      <w:r w:rsidRPr="008F54C3">
        <w:rPr>
          <w:rFonts w:ascii="Times New Roman" w:hAnsi="Times New Roman" w:cs="Times New Roman"/>
          <w:sz w:val="28"/>
          <w:szCs w:val="28"/>
        </w:rPr>
        <w:t>lanuri - cadru pentru învățământul gimnazial</w:t>
      </w:r>
      <w:r w:rsidRPr="008F54C3">
        <w:rPr>
          <w:rFonts w:ascii="Times New Roman" w:hAnsi="Times New Roman" w:cs="Times New Roman"/>
          <w:i/>
          <w:iCs/>
          <w:sz w:val="28"/>
          <w:szCs w:val="28"/>
        </w:rPr>
        <w:t xml:space="preserve"> </w:t>
      </w:r>
      <w:r w:rsidRPr="008F54C3">
        <w:rPr>
          <w:rFonts w:ascii="Times New Roman" w:hAnsi="Times New Roman" w:cs="Times New Roman"/>
          <w:sz w:val="28"/>
          <w:szCs w:val="28"/>
        </w:rPr>
        <w:t>aprobate</w:t>
      </w:r>
      <w:r w:rsidRPr="008F54C3">
        <w:rPr>
          <w:rFonts w:ascii="Times New Roman" w:hAnsi="Times New Roman" w:cs="Times New Roman"/>
          <w:i/>
          <w:iCs/>
          <w:sz w:val="28"/>
          <w:szCs w:val="28"/>
        </w:rPr>
        <w:t xml:space="preserve"> </w:t>
      </w:r>
      <w:r w:rsidRPr="008F54C3">
        <w:rPr>
          <w:rFonts w:ascii="Times New Roman" w:hAnsi="Times New Roman" w:cs="Times New Roman"/>
          <w:sz w:val="28"/>
          <w:szCs w:val="28"/>
        </w:rPr>
        <w:t>prin OMENCS nr. 3590/5.04.2016,</w:t>
      </w:r>
      <w:r w:rsidRPr="008F54C3">
        <w:rPr>
          <w:rFonts w:ascii="Times New Roman" w:hAnsi="Times New Roman" w:cs="Times New Roman"/>
          <w:sz w:val="28"/>
          <w:szCs w:val="28"/>
          <w:lang w:val="en-US"/>
        </w:rPr>
        <w:t xml:space="preserve"> cu modific</w:t>
      </w:r>
      <w:r w:rsidRPr="008F54C3">
        <w:rPr>
          <w:rFonts w:ascii="Times New Roman" w:hAnsi="Times New Roman" w:cs="Times New Roman"/>
          <w:sz w:val="28"/>
          <w:szCs w:val="28"/>
        </w:rPr>
        <w:t>ările și completările ulterioare (OMEN nr. 4221/1.08.2018 care modifică anexa (opționalul integrat nu mai este obligatoriu)</w:t>
      </w:r>
    </w:p>
    <w:p w14:paraId="542C0B82" w14:textId="11E6134D" w:rsidR="008F54C3" w:rsidRDefault="00A87811" w:rsidP="00326E41">
      <w:pPr>
        <w:spacing w:after="0" w:line="240" w:lineRule="auto"/>
        <w:jc w:val="both"/>
        <w:rPr>
          <w:rFonts w:ascii="Times New Roman" w:hAnsi="Times New Roman" w:cs="Times New Roman"/>
          <w:sz w:val="28"/>
          <w:szCs w:val="28"/>
        </w:rPr>
      </w:pPr>
      <w:hyperlink r:id="rId8" w:history="1">
        <w:r w:rsidR="00C729BB" w:rsidRPr="003F4F7C">
          <w:rPr>
            <w:rStyle w:val="Hyperlink"/>
            <w:rFonts w:ascii="Times New Roman" w:hAnsi="Times New Roman" w:cs="Times New Roman"/>
            <w:sz w:val="28"/>
            <w:szCs w:val="28"/>
          </w:rPr>
          <w:t>http://programe.ise.ro/Portals/1/Curriculum/Pl_cadru-actuale/Gimnaziu/ OMENCS%203590_5%20apr%202016_Plan-Cadru%20de%20%C3%AEnvatamant%20pentru%20gimnaziu.pdf</w:t>
        </w:r>
      </w:hyperlink>
    </w:p>
    <w:p w14:paraId="427F1B28" w14:textId="77777777" w:rsidR="00C729BB" w:rsidRPr="00326E41" w:rsidRDefault="00C729BB" w:rsidP="00326E41">
      <w:pPr>
        <w:spacing w:after="0" w:line="240" w:lineRule="auto"/>
        <w:jc w:val="both"/>
        <w:rPr>
          <w:rFonts w:ascii="Times New Roman" w:hAnsi="Times New Roman" w:cs="Times New Roman"/>
          <w:sz w:val="28"/>
          <w:szCs w:val="28"/>
        </w:rPr>
      </w:pPr>
    </w:p>
    <w:p w14:paraId="64944E8E" w14:textId="4CF4F0B4" w:rsidR="008F54C3" w:rsidRPr="00C729BB" w:rsidRDefault="008F54C3" w:rsidP="00326E41">
      <w:pPr>
        <w:pStyle w:val="Listparagraf"/>
        <w:numPr>
          <w:ilvl w:val="0"/>
          <w:numId w:val="22"/>
        </w:numPr>
        <w:spacing w:after="0" w:line="240" w:lineRule="auto"/>
        <w:ind w:left="284" w:hanging="284"/>
        <w:jc w:val="both"/>
        <w:rPr>
          <w:rFonts w:ascii="Times New Roman" w:hAnsi="Times New Roman" w:cs="Times New Roman"/>
          <w:sz w:val="28"/>
          <w:szCs w:val="28"/>
        </w:rPr>
      </w:pPr>
      <w:r w:rsidRPr="00326E41">
        <w:rPr>
          <w:rFonts w:ascii="Times New Roman" w:hAnsi="Times New Roman" w:cs="Times New Roman"/>
          <w:b/>
          <w:bCs/>
          <w:sz w:val="28"/>
          <w:szCs w:val="28"/>
        </w:rPr>
        <w:t>Planuri-cadru, cursuri de zi și seral</w:t>
      </w:r>
    </w:p>
    <w:p w14:paraId="6BC303D4" w14:textId="77777777" w:rsidR="00C729BB" w:rsidRPr="00326E41" w:rsidRDefault="00C729BB" w:rsidP="00C729BB">
      <w:pPr>
        <w:pStyle w:val="Listparagraf"/>
        <w:spacing w:after="0" w:line="240" w:lineRule="auto"/>
        <w:ind w:left="284"/>
        <w:jc w:val="both"/>
        <w:rPr>
          <w:rFonts w:ascii="Times New Roman" w:hAnsi="Times New Roman" w:cs="Times New Roman"/>
          <w:sz w:val="28"/>
          <w:szCs w:val="28"/>
        </w:rPr>
      </w:pPr>
    </w:p>
    <w:p w14:paraId="289683A4" w14:textId="77777777" w:rsidR="008F54C3" w:rsidRP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b/>
          <w:bCs/>
          <w:sz w:val="28"/>
          <w:szCs w:val="28"/>
        </w:rPr>
        <w:t>ÎNVĂȚĂMÂNT LICEAL</w:t>
      </w:r>
    </w:p>
    <w:p w14:paraId="3144ED31" w14:textId="77777777" w:rsidR="008F54C3" w:rsidRPr="008F54C3" w:rsidRDefault="008F54C3" w:rsidP="00326E41">
      <w:pPr>
        <w:numPr>
          <w:ilvl w:val="0"/>
          <w:numId w:val="10"/>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Ordinul ministrului educaţiei nr. 3.410/16.03.2009, privind aprobarea Planurilor-cadru de învăţământ pentru clasele a IX-a – a XII-a, filierele teoretică şi vocaţională, cursuri de zi;</w:t>
      </w:r>
    </w:p>
    <w:p w14:paraId="3C4C36A2" w14:textId="77777777" w:rsidR="008F54C3" w:rsidRPr="008F54C3" w:rsidRDefault="008F54C3" w:rsidP="00326E41">
      <w:pPr>
        <w:numPr>
          <w:ilvl w:val="0"/>
          <w:numId w:val="10"/>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Ordinul ministrului educaţiei nr. 3.411/16.03.2009, privind aprobarea Planurilor-cadru de învăţământ pentru clasa a IX-a, ciclul inferior al liceului, filiera tehnologică, învăţământ de zi şi învăţământ seral;</w:t>
      </w:r>
    </w:p>
    <w:p w14:paraId="52D8C9C7" w14:textId="77777777" w:rsidR="008F54C3" w:rsidRPr="008F54C3" w:rsidRDefault="008F54C3" w:rsidP="00326E41">
      <w:pPr>
        <w:numPr>
          <w:ilvl w:val="0"/>
          <w:numId w:val="10"/>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Ordinul ministrului educaţiei nr. 3.412/16.03.2009, privind aprobarea Planurilor-cadru de învăţământ pentru clasa a X-a, şcoala de arte şi meserii, pentru clasa a X-a, ciclul infe</w:t>
      </w:r>
      <w:r w:rsidRPr="008F54C3">
        <w:rPr>
          <w:rFonts w:ascii="Times New Roman" w:hAnsi="Times New Roman" w:cs="Times New Roman"/>
          <w:sz w:val="28"/>
          <w:szCs w:val="28"/>
          <w:lang w:val="it-IT"/>
        </w:rPr>
        <w:t xml:space="preserve">rior al liceului, filiera tehnologică, ruta directă de calificare, pentru </w:t>
      </w:r>
      <w:r w:rsidRPr="008F54C3">
        <w:rPr>
          <w:rFonts w:ascii="Times New Roman" w:hAnsi="Times New Roman" w:cs="Times New Roman"/>
          <w:sz w:val="28"/>
          <w:szCs w:val="28"/>
          <w:lang w:val="it-IT"/>
        </w:rPr>
        <w:lastRenderedPageBreak/>
        <w:t>clasa a XI-a, anul de completare, precum şi pentru clasele a XI-a – a XII-a şi a XII-a/a XIII-a, ciclul superior al liceului, filiera tehnologică, cursuri de zi şi seral.</w:t>
      </w:r>
    </w:p>
    <w:p w14:paraId="61C1CAD5" w14:textId="2141B17D" w:rsidR="008F54C3" w:rsidRDefault="008F54C3" w:rsidP="00326E41">
      <w:pPr>
        <w:numPr>
          <w:ilvl w:val="0"/>
          <w:numId w:val="10"/>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OM </w:t>
      </w:r>
      <w:r w:rsidRPr="008F54C3">
        <w:rPr>
          <w:rFonts w:ascii="Times New Roman" w:hAnsi="Times New Roman" w:cs="Times New Roman"/>
          <w:sz w:val="28"/>
          <w:szCs w:val="28"/>
          <w:lang w:val="en-US"/>
        </w:rPr>
        <w:t>nr.</w:t>
      </w:r>
      <w:r w:rsidRPr="008F54C3">
        <w:rPr>
          <w:rFonts w:ascii="Times New Roman" w:hAnsi="Times New Roman" w:cs="Times New Roman"/>
          <w:sz w:val="28"/>
          <w:szCs w:val="28"/>
        </w:rPr>
        <w:t xml:space="preserve"> </w:t>
      </w:r>
      <w:r w:rsidRPr="008F54C3">
        <w:rPr>
          <w:rFonts w:ascii="Times New Roman" w:hAnsi="Times New Roman" w:cs="Times New Roman"/>
          <w:sz w:val="28"/>
          <w:szCs w:val="28"/>
          <w:lang w:val="en-US"/>
        </w:rPr>
        <w:t>4051/2006</w:t>
      </w:r>
      <w:r w:rsidRPr="008F54C3">
        <w:rPr>
          <w:rFonts w:ascii="Times New Roman" w:hAnsi="Times New Roman" w:cs="Times New Roman"/>
          <w:sz w:val="28"/>
          <w:szCs w:val="28"/>
        </w:rPr>
        <w:t xml:space="preserve"> pentru aprobarea planurilor cadru pentru învățământul seral. </w:t>
      </w:r>
      <w:r w:rsidRPr="008F54C3">
        <w:rPr>
          <w:rFonts w:ascii="Times New Roman" w:hAnsi="Times New Roman" w:cs="Times New Roman"/>
          <w:sz w:val="28"/>
          <w:szCs w:val="28"/>
          <w:lang w:val="en-US"/>
        </w:rPr>
        <w:t>Pentru învăţământul seral, filiera tehnologică a liceului</w:t>
      </w:r>
      <w:r w:rsidRPr="008F54C3">
        <w:rPr>
          <w:rFonts w:ascii="Times New Roman" w:hAnsi="Times New Roman" w:cs="Times New Roman"/>
          <w:sz w:val="28"/>
          <w:szCs w:val="28"/>
        </w:rPr>
        <w:t xml:space="preserve">, </w:t>
      </w:r>
      <w:r w:rsidRPr="008F54C3">
        <w:rPr>
          <w:rFonts w:ascii="Times New Roman" w:hAnsi="Times New Roman" w:cs="Times New Roman"/>
          <w:sz w:val="28"/>
          <w:szCs w:val="28"/>
          <w:lang w:val="en-US"/>
        </w:rPr>
        <w:t>prevederile</w:t>
      </w:r>
      <w:r w:rsidRPr="008F54C3">
        <w:rPr>
          <w:rFonts w:ascii="Times New Roman" w:hAnsi="Times New Roman" w:cs="Times New Roman"/>
          <w:sz w:val="28"/>
          <w:szCs w:val="28"/>
        </w:rPr>
        <w:t xml:space="preserve"> OM </w:t>
      </w:r>
      <w:r w:rsidRPr="008F54C3">
        <w:rPr>
          <w:rFonts w:ascii="Times New Roman" w:hAnsi="Times New Roman" w:cs="Times New Roman"/>
          <w:sz w:val="28"/>
          <w:szCs w:val="28"/>
          <w:lang w:val="en-US"/>
        </w:rPr>
        <w:t>nr.</w:t>
      </w:r>
      <w:r w:rsidRPr="008F54C3">
        <w:rPr>
          <w:rFonts w:ascii="Times New Roman" w:hAnsi="Times New Roman" w:cs="Times New Roman"/>
          <w:sz w:val="28"/>
          <w:szCs w:val="28"/>
        </w:rPr>
        <w:t xml:space="preserve"> </w:t>
      </w:r>
      <w:r w:rsidRPr="008F54C3">
        <w:rPr>
          <w:rFonts w:ascii="Times New Roman" w:hAnsi="Times New Roman" w:cs="Times New Roman"/>
          <w:sz w:val="28"/>
          <w:szCs w:val="28"/>
          <w:lang w:val="en-US"/>
        </w:rPr>
        <w:t>4051/2006</w:t>
      </w:r>
      <w:r w:rsidRPr="008F54C3">
        <w:rPr>
          <w:rFonts w:ascii="Times New Roman" w:hAnsi="Times New Roman" w:cs="Times New Roman"/>
          <w:sz w:val="28"/>
          <w:szCs w:val="28"/>
        </w:rPr>
        <w:t xml:space="preserve"> </w:t>
      </w:r>
      <w:r w:rsidRPr="008F54C3">
        <w:rPr>
          <w:rFonts w:ascii="Times New Roman" w:hAnsi="Times New Roman" w:cs="Times New Roman"/>
          <w:sz w:val="28"/>
          <w:szCs w:val="28"/>
          <w:lang w:val="en-US"/>
        </w:rPr>
        <w:t xml:space="preserve">cu privire la aprobarea planurilor-cadru, rămân valabile </w:t>
      </w:r>
      <w:r w:rsidRPr="008F54C3">
        <w:rPr>
          <w:rFonts w:ascii="Times New Roman" w:hAnsi="Times New Roman" w:cs="Times New Roman"/>
          <w:sz w:val="28"/>
          <w:szCs w:val="28"/>
        </w:rPr>
        <w:t xml:space="preserve"> pentru clasele </w:t>
      </w:r>
      <w:r w:rsidRPr="008F54C3">
        <w:rPr>
          <w:rFonts w:ascii="Times New Roman" w:hAnsi="Times New Roman" w:cs="Times New Roman"/>
          <w:sz w:val="28"/>
          <w:szCs w:val="28"/>
          <w:lang w:val="en-US"/>
        </w:rPr>
        <w:t>a XI-a şi a XII-a,</w:t>
      </w:r>
      <w:r w:rsidRPr="008F54C3">
        <w:rPr>
          <w:rFonts w:ascii="Times New Roman" w:hAnsi="Times New Roman" w:cs="Times New Roman"/>
          <w:sz w:val="28"/>
          <w:szCs w:val="28"/>
        </w:rPr>
        <w:t xml:space="preserve"> a XIII-a</w:t>
      </w:r>
    </w:p>
    <w:p w14:paraId="7042C7B9" w14:textId="77777777" w:rsidR="008F54C3" w:rsidRPr="008F54C3" w:rsidRDefault="008F54C3" w:rsidP="00C729BB">
      <w:pPr>
        <w:spacing w:after="0" w:line="240" w:lineRule="auto"/>
        <w:ind w:left="720"/>
        <w:jc w:val="both"/>
        <w:rPr>
          <w:rFonts w:ascii="Times New Roman" w:hAnsi="Times New Roman" w:cs="Times New Roman"/>
          <w:sz w:val="28"/>
          <w:szCs w:val="28"/>
        </w:rPr>
      </w:pPr>
    </w:p>
    <w:p w14:paraId="628F2AAA" w14:textId="77777777" w:rsidR="008F54C3" w:rsidRP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b/>
          <w:bCs/>
          <w:sz w:val="28"/>
          <w:szCs w:val="28"/>
        </w:rPr>
        <w:t>ÎNVĂȚĂMÂNT PROFESIONAL</w:t>
      </w:r>
    </w:p>
    <w:p w14:paraId="29649B11" w14:textId="77777777" w:rsidR="008F54C3" w:rsidRPr="008F54C3" w:rsidRDefault="008F54C3" w:rsidP="00326E41">
      <w:pPr>
        <w:numPr>
          <w:ilvl w:val="0"/>
          <w:numId w:val="11"/>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OMEN 3152/2014 privind aprobarea planurilor-cadru de invăţământ pentru învatamantul profesional de 3 ani, </w:t>
      </w:r>
    </w:p>
    <w:p w14:paraId="139DB6D1" w14:textId="77777777" w:rsidR="008F54C3" w:rsidRPr="008F54C3" w:rsidRDefault="008F54C3" w:rsidP="00326E41">
      <w:pPr>
        <w:numPr>
          <w:ilvl w:val="0"/>
          <w:numId w:val="11"/>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OMEN 3218/2014 privind aprobarea planului-cadru de învățământ pentru învatamantul profesional special.</w:t>
      </w:r>
    </w:p>
    <w:p w14:paraId="247B2906" w14:textId="293A4F60" w:rsidR="008F54C3" w:rsidRDefault="008F54C3" w:rsidP="00326E41">
      <w:pPr>
        <w:spacing w:after="0" w:line="240" w:lineRule="auto"/>
        <w:ind w:left="360"/>
        <w:jc w:val="both"/>
        <w:rPr>
          <w:rFonts w:ascii="Times New Roman" w:hAnsi="Times New Roman" w:cs="Times New Roman"/>
          <w:color w:val="0070C0"/>
          <w:sz w:val="28"/>
          <w:szCs w:val="28"/>
          <w:u w:val="single"/>
        </w:rPr>
      </w:pPr>
      <w:r w:rsidRPr="00326E41">
        <w:rPr>
          <w:rFonts w:ascii="Times New Roman" w:hAnsi="Times New Roman" w:cs="Times New Roman"/>
          <w:sz w:val="28"/>
          <w:szCs w:val="28"/>
        </w:rPr>
        <w:t xml:space="preserve">TOATE PLANURILE–CADRU  VALABILE pot fi accesate la adresa: </w:t>
      </w:r>
      <w:hyperlink r:id="rId9" w:history="1">
        <w:r w:rsidR="00C729BB" w:rsidRPr="003F4F7C">
          <w:rPr>
            <w:rStyle w:val="Hyperlink"/>
            <w:rFonts w:ascii="Times New Roman" w:hAnsi="Times New Roman" w:cs="Times New Roman"/>
            <w:sz w:val="28"/>
            <w:szCs w:val="28"/>
          </w:rPr>
          <w:t>http://programe.ise.ro/Actuale.aspx</w:t>
        </w:r>
      </w:hyperlink>
    </w:p>
    <w:p w14:paraId="6D8CF479" w14:textId="77777777" w:rsidR="00C729BB" w:rsidRPr="008F54C3" w:rsidRDefault="00C729BB" w:rsidP="00326E41">
      <w:pPr>
        <w:spacing w:after="0" w:line="240" w:lineRule="auto"/>
        <w:ind w:left="360"/>
        <w:jc w:val="both"/>
        <w:rPr>
          <w:rFonts w:ascii="Times New Roman" w:hAnsi="Times New Roman" w:cs="Times New Roman"/>
          <w:sz w:val="28"/>
          <w:szCs w:val="28"/>
        </w:rPr>
      </w:pPr>
    </w:p>
    <w:p w14:paraId="754F62AF" w14:textId="13E4C6E7" w:rsidR="008F54C3" w:rsidRPr="00C729BB" w:rsidRDefault="008F54C3" w:rsidP="00326E41">
      <w:pPr>
        <w:pStyle w:val="Listparagraf"/>
        <w:numPr>
          <w:ilvl w:val="0"/>
          <w:numId w:val="22"/>
        </w:numPr>
        <w:spacing w:after="0" w:line="240" w:lineRule="auto"/>
        <w:ind w:left="284" w:hanging="284"/>
        <w:jc w:val="both"/>
        <w:rPr>
          <w:rFonts w:ascii="Times New Roman" w:hAnsi="Times New Roman" w:cs="Times New Roman"/>
          <w:sz w:val="28"/>
          <w:szCs w:val="28"/>
        </w:rPr>
      </w:pPr>
      <w:r w:rsidRPr="00326E41">
        <w:rPr>
          <w:rFonts w:ascii="Times New Roman" w:hAnsi="Times New Roman" w:cs="Times New Roman"/>
          <w:b/>
          <w:bCs/>
          <w:sz w:val="28"/>
          <w:szCs w:val="28"/>
        </w:rPr>
        <w:t>Programe şcolare valabile în anul şcolar 2021-2022</w:t>
      </w:r>
    </w:p>
    <w:p w14:paraId="4AAF3E1F" w14:textId="77777777" w:rsidR="00C729BB" w:rsidRPr="00326E41" w:rsidRDefault="00C729BB" w:rsidP="00C729BB">
      <w:pPr>
        <w:pStyle w:val="Listparagraf"/>
        <w:spacing w:after="0" w:line="240" w:lineRule="auto"/>
        <w:ind w:left="284"/>
        <w:jc w:val="both"/>
        <w:rPr>
          <w:rFonts w:ascii="Times New Roman" w:hAnsi="Times New Roman" w:cs="Times New Roman"/>
          <w:sz w:val="28"/>
          <w:szCs w:val="28"/>
        </w:rPr>
      </w:pPr>
    </w:p>
    <w:p w14:paraId="742A0101" w14:textId="77777777" w:rsidR="008F54C3" w:rsidRP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b/>
          <w:bCs/>
          <w:sz w:val="28"/>
          <w:szCs w:val="28"/>
          <w:u w:val="single"/>
        </w:rPr>
        <w:t>Învăţământ gimnazial</w:t>
      </w:r>
    </w:p>
    <w:p w14:paraId="0A75703D" w14:textId="3FEEF990" w:rsid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sz w:val="28"/>
          <w:szCs w:val="28"/>
        </w:rPr>
        <w:t>Programele școlare de biologie, cls. a V-a – a VIII-a aprobate cu OMEN nr. 3393/28.02.2017.</w:t>
      </w:r>
    </w:p>
    <w:p w14:paraId="4DE8DC08" w14:textId="77777777" w:rsidR="00C729BB" w:rsidRPr="008F54C3" w:rsidRDefault="00C729BB" w:rsidP="00326E41">
      <w:pPr>
        <w:spacing w:after="0" w:line="240" w:lineRule="auto"/>
        <w:ind w:left="360"/>
        <w:jc w:val="both"/>
        <w:rPr>
          <w:rFonts w:ascii="Times New Roman" w:hAnsi="Times New Roman" w:cs="Times New Roman"/>
          <w:sz w:val="28"/>
          <w:szCs w:val="28"/>
        </w:rPr>
      </w:pPr>
    </w:p>
    <w:p w14:paraId="565F84CA" w14:textId="77777777" w:rsidR="008F54C3" w:rsidRP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b/>
          <w:bCs/>
          <w:sz w:val="28"/>
          <w:szCs w:val="28"/>
          <w:u w:val="single"/>
        </w:rPr>
        <w:t>Învăţământ liceal</w:t>
      </w:r>
    </w:p>
    <w:p w14:paraId="29760ECE" w14:textId="77777777" w:rsidR="008F54C3" w:rsidRPr="008F54C3" w:rsidRDefault="008F54C3" w:rsidP="00326E41">
      <w:pPr>
        <w:numPr>
          <w:ilvl w:val="0"/>
          <w:numId w:val="12"/>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lang w:val="en-US"/>
        </w:rPr>
        <w:t xml:space="preserve">Programa </w:t>
      </w:r>
      <w:r w:rsidRPr="008F54C3">
        <w:rPr>
          <w:rFonts w:ascii="Times New Roman" w:hAnsi="Times New Roman" w:cs="Times New Roman"/>
          <w:sz w:val="28"/>
          <w:szCs w:val="28"/>
        </w:rPr>
        <w:t xml:space="preserve"> de Biologie, cls a IX-a, aprobată </w:t>
      </w:r>
      <w:r w:rsidRPr="008F54C3">
        <w:rPr>
          <w:rFonts w:ascii="Times New Roman" w:hAnsi="Times New Roman" w:cs="Times New Roman"/>
          <w:sz w:val="28"/>
          <w:szCs w:val="28"/>
          <w:lang w:val="en-US"/>
        </w:rPr>
        <w:t>prin</w:t>
      </w:r>
      <w:r w:rsidRPr="008F54C3">
        <w:rPr>
          <w:rFonts w:ascii="Times New Roman" w:hAnsi="Times New Roman" w:cs="Times New Roman"/>
          <w:sz w:val="28"/>
          <w:szCs w:val="28"/>
        </w:rPr>
        <w:t xml:space="preserve"> O.M. Nr. </w:t>
      </w:r>
      <w:r w:rsidRPr="008F54C3">
        <w:rPr>
          <w:rFonts w:ascii="Times New Roman" w:hAnsi="Times New Roman" w:cs="Times New Roman"/>
          <w:sz w:val="28"/>
          <w:szCs w:val="28"/>
          <w:lang w:val="en-US"/>
        </w:rPr>
        <w:t>3358</w:t>
      </w:r>
      <w:r w:rsidRPr="008F54C3">
        <w:rPr>
          <w:rFonts w:ascii="Times New Roman" w:hAnsi="Times New Roman" w:cs="Times New Roman"/>
          <w:sz w:val="28"/>
          <w:szCs w:val="28"/>
        </w:rPr>
        <w:t>/</w:t>
      </w:r>
      <w:r w:rsidRPr="008F54C3">
        <w:rPr>
          <w:rFonts w:ascii="Times New Roman" w:hAnsi="Times New Roman" w:cs="Times New Roman"/>
          <w:sz w:val="28"/>
          <w:szCs w:val="28"/>
          <w:lang w:val="en-US"/>
        </w:rPr>
        <w:t>09</w:t>
      </w:r>
      <w:r w:rsidRPr="008F54C3">
        <w:rPr>
          <w:rFonts w:ascii="Times New Roman" w:hAnsi="Times New Roman" w:cs="Times New Roman"/>
          <w:sz w:val="28"/>
          <w:szCs w:val="28"/>
        </w:rPr>
        <w:t>.</w:t>
      </w:r>
      <w:r w:rsidRPr="008F54C3">
        <w:rPr>
          <w:rFonts w:ascii="Times New Roman" w:hAnsi="Times New Roman" w:cs="Times New Roman"/>
          <w:sz w:val="28"/>
          <w:szCs w:val="28"/>
          <w:lang w:val="en-US"/>
        </w:rPr>
        <w:t>03</w:t>
      </w:r>
      <w:r w:rsidRPr="008F54C3">
        <w:rPr>
          <w:rFonts w:ascii="Times New Roman" w:hAnsi="Times New Roman" w:cs="Times New Roman"/>
          <w:sz w:val="28"/>
          <w:szCs w:val="28"/>
        </w:rPr>
        <w:t>.200</w:t>
      </w:r>
      <w:r w:rsidRPr="008F54C3">
        <w:rPr>
          <w:rFonts w:ascii="Times New Roman" w:hAnsi="Times New Roman" w:cs="Times New Roman"/>
          <w:sz w:val="28"/>
          <w:szCs w:val="28"/>
          <w:lang w:val="en-US"/>
        </w:rPr>
        <w:t>4</w:t>
      </w:r>
    </w:p>
    <w:p w14:paraId="3122AB03" w14:textId="77777777" w:rsidR="008F54C3" w:rsidRPr="008F54C3" w:rsidRDefault="008F54C3" w:rsidP="00326E41">
      <w:pPr>
        <w:numPr>
          <w:ilvl w:val="0"/>
          <w:numId w:val="12"/>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lang w:val="en-US"/>
        </w:rPr>
        <w:t xml:space="preserve">Programa </w:t>
      </w:r>
      <w:r w:rsidRPr="008F54C3">
        <w:rPr>
          <w:rFonts w:ascii="Times New Roman" w:hAnsi="Times New Roman" w:cs="Times New Roman"/>
          <w:sz w:val="28"/>
          <w:szCs w:val="28"/>
        </w:rPr>
        <w:t xml:space="preserve"> de Biologie, cls a X-a, aprobată </w:t>
      </w:r>
      <w:r w:rsidRPr="008F54C3">
        <w:rPr>
          <w:rFonts w:ascii="Times New Roman" w:hAnsi="Times New Roman" w:cs="Times New Roman"/>
          <w:sz w:val="28"/>
          <w:szCs w:val="28"/>
          <w:lang w:val="en-US"/>
        </w:rPr>
        <w:t>prin</w:t>
      </w:r>
      <w:r w:rsidRPr="008F54C3">
        <w:rPr>
          <w:rFonts w:ascii="Times New Roman" w:hAnsi="Times New Roman" w:cs="Times New Roman"/>
          <w:sz w:val="28"/>
          <w:szCs w:val="28"/>
        </w:rPr>
        <w:t xml:space="preserve"> O.M. Nr. </w:t>
      </w:r>
      <w:r w:rsidRPr="008F54C3">
        <w:rPr>
          <w:rFonts w:ascii="Times New Roman" w:hAnsi="Times New Roman" w:cs="Times New Roman"/>
          <w:sz w:val="28"/>
          <w:szCs w:val="28"/>
          <w:lang w:val="en-US"/>
        </w:rPr>
        <w:t>4598</w:t>
      </w:r>
      <w:r w:rsidRPr="008F54C3">
        <w:rPr>
          <w:rFonts w:ascii="Times New Roman" w:hAnsi="Times New Roman" w:cs="Times New Roman"/>
          <w:sz w:val="28"/>
          <w:szCs w:val="28"/>
        </w:rPr>
        <w:t>/</w:t>
      </w:r>
      <w:r w:rsidRPr="008F54C3">
        <w:rPr>
          <w:rFonts w:ascii="Times New Roman" w:hAnsi="Times New Roman" w:cs="Times New Roman"/>
          <w:sz w:val="28"/>
          <w:szCs w:val="28"/>
          <w:lang w:val="en-US"/>
        </w:rPr>
        <w:t>31</w:t>
      </w:r>
      <w:r w:rsidRPr="008F54C3">
        <w:rPr>
          <w:rFonts w:ascii="Times New Roman" w:hAnsi="Times New Roman" w:cs="Times New Roman"/>
          <w:sz w:val="28"/>
          <w:szCs w:val="28"/>
        </w:rPr>
        <w:t>.</w:t>
      </w:r>
      <w:r w:rsidRPr="008F54C3">
        <w:rPr>
          <w:rFonts w:ascii="Times New Roman" w:hAnsi="Times New Roman" w:cs="Times New Roman"/>
          <w:sz w:val="28"/>
          <w:szCs w:val="28"/>
          <w:lang w:val="en-US"/>
        </w:rPr>
        <w:t>08</w:t>
      </w:r>
      <w:r w:rsidRPr="008F54C3">
        <w:rPr>
          <w:rFonts w:ascii="Times New Roman" w:hAnsi="Times New Roman" w:cs="Times New Roman"/>
          <w:sz w:val="28"/>
          <w:szCs w:val="28"/>
        </w:rPr>
        <w:t>.200</w:t>
      </w:r>
      <w:r w:rsidRPr="008F54C3">
        <w:rPr>
          <w:rFonts w:ascii="Times New Roman" w:hAnsi="Times New Roman" w:cs="Times New Roman"/>
          <w:sz w:val="28"/>
          <w:szCs w:val="28"/>
          <w:lang w:val="en-US"/>
        </w:rPr>
        <w:t>4</w:t>
      </w:r>
    </w:p>
    <w:p w14:paraId="1A075215" w14:textId="77777777" w:rsidR="008F54C3" w:rsidRPr="008F54C3" w:rsidRDefault="008F54C3" w:rsidP="00326E41">
      <w:pPr>
        <w:numPr>
          <w:ilvl w:val="0"/>
          <w:numId w:val="12"/>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lang w:val="en-US"/>
        </w:rPr>
        <w:t xml:space="preserve">Programa </w:t>
      </w:r>
      <w:r w:rsidRPr="008F54C3">
        <w:rPr>
          <w:rFonts w:ascii="Times New Roman" w:hAnsi="Times New Roman" w:cs="Times New Roman"/>
          <w:sz w:val="28"/>
          <w:szCs w:val="28"/>
        </w:rPr>
        <w:t xml:space="preserve"> de Biologie, cls a X</w:t>
      </w:r>
      <w:r w:rsidRPr="008F54C3">
        <w:rPr>
          <w:rFonts w:ascii="Times New Roman" w:hAnsi="Times New Roman" w:cs="Times New Roman"/>
          <w:sz w:val="28"/>
          <w:szCs w:val="28"/>
          <w:lang w:val="en-US"/>
        </w:rPr>
        <w:t>I</w:t>
      </w:r>
      <w:r w:rsidRPr="008F54C3">
        <w:rPr>
          <w:rFonts w:ascii="Times New Roman" w:hAnsi="Times New Roman" w:cs="Times New Roman"/>
          <w:sz w:val="28"/>
          <w:szCs w:val="28"/>
        </w:rPr>
        <w:t>-a,</w:t>
      </w:r>
      <w:r w:rsidRPr="008F54C3">
        <w:rPr>
          <w:rFonts w:ascii="Times New Roman" w:hAnsi="Times New Roman" w:cs="Times New Roman"/>
          <w:sz w:val="28"/>
          <w:szCs w:val="28"/>
          <w:lang w:val="en-US"/>
        </w:rPr>
        <w:t xml:space="preserve"> ciclul superior al liceului, </w:t>
      </w:r>
      <w:r w:rsidRPr="008F54C3">
        <w:rPr>
          <w:rFonts w:ascii="Times New Roman" w:hAnsi="Times New Roman" w:cs="Times New Roman"/>
          <w:sz w:val="28"/>
          <w:szCs w:val="28"/>
        </w:rPr>
        <w:t xml:space="preserve">aprobată </w:t>
      </w:r>
      <w:r w:rsidRPr="008F54C3">
        <w:rPr>
          <w:rFonts w:ascii="Times New Roman" w:hAnsi="Times New Roman" w:cs="Times New Roman"/>
          <w:sz w:val="28"/>
          <w:szCs w:val="28"/>
          <w:lang w:val="en-US"/>
        </w:rPr>
        <w:t>prin</w:t>
      </w:r>
      <w:r w:rsidRPr="008F54C3">
        <w:rPr>
          <w:rFonts w:ascii="Times New Roman" w:hAnsi="Times New Roman" w:cs="Times New Roman"/>
          <w:sz w:val="28"/>
          <w:szCs w:val="28"/>
        </w:rPr>
        <w:t xml:space="preserve"> O.M. Nr. </w:t>
      </w:r>
      <w:r w:rsidRPr="008F54C3">
        <w:rPr>
          <w:rFonts w:ascii="Times New Roman" w:hAnsi="Times New Roman" w:cs="Times New Roman"/>
          <w:sz w:val="28"/>
          <w:szCs w:val="28"/>
          <w:lang w:val="en-US"/>
        </w:rPr>
        <w:t>3252</w:t>
      </w:r>
      <w:r w:rsidRPr="008F54C3">
        <w:rPr>
          <w:rFonts w:ascii="Times New Roman" w:hAnsi="Times New Roman" w:cs="Times New Roman"/>
          <w:sz w:val="28"/>
          <w:szCs w:val="28"/>
        </w:rPr>
        <w:t>/</w:t>
      </w:r>
      <w:r w:rsidRPr="008F54C3">
        <w:rPr>
          <w:rFonts w:ascii="Times New Roman" w:hAnsi="Times New Roman" w:cs="Times New Roman"/>
          <w:sz w:val="28"/>
          <w:szCs w:val="28"/>
          <w:lang w:val="en-US"/>
        </w:rPr>
        <w:t>13</w:t>
      </w:r>
      <w:r w:rsidRPr="008F54C3">
        <w:rPr>
          <w:rFonts w:ascii="Times New Roman" w:hAnsi="Times New Roman" w:cs="Times New Roman"/>
          <w:sz w:val="28"/>
          <w:szCs w:val="28"/>
        </w:rPr>
        <w:t>.</w:t>
      </w:r>
      <w:r w:rsidRPr="008F54C3">
        <w:rPr>
          <w:rFonts w:ascii="Times New Roman" w:hAnsi="Times New Roman" w:cs="Times New Roman"/>
          <w:sz w:val="28"/>
          <w:szCs w:val="28"/>
          <w:lang w:val="en-US"/>
        </w:rPr>
        <w:t>02</w:t>
      </w:r>
      <w:r w:rsidRPr="008F54C3">
        <w:rPr>
          <w:rFonts w:ascii="Times New Roman" w:hAnsi="Times New Roman" w:cs="Times New Roman"/>
          <w:sz w:val="28"/>
          <w:szCs w:val="28"/>
        </w:rPr>
        <w:t>.200</w:t>
      </w:r>
      <w:r w:rsidRPr="008F54C3">
        <w:rPr>
          <w:rFonts w:ascii="Times New Roman" w:hAnsi="Times New Roman" w:cs="Times New Roman"/>
          <w:sz w:val="28"/>
          <w:szCs w:val="28"/>
          <w:lang w:val="en-US"/>
        </w:rPr>
        <w:t>6</w:t>
      </w:r>
    </w:p>
    <w:p w14:paraId="25E4A7C1" w14:textId="77777777" w:rsidR="008F54C3" w:rsidRPr="008F54C3" w:rsidRDefault="008F54C3" w:rsidP="00326E41">
      <w:pPr>
        <w:numPr>
          <w:ilvl w:val="0"/>
          <w:numId w:val="12"/>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lang w:val="en-US"/>
        </w:rPr>
        <w:t xml:space="preserve">Programa </w:t>
      </w:r>
      <w:r w:rsidRPr="008F54C3">
        <w:rPr>
          <w:rFonts w:ascii="Times New Roman" w:hAnsi="Times New Roman" w:cs="Times New Roman"/>
          <w:sz w:val="28"/>
          <w:szCs w:val="28"/>
        </w:rPr>
        <w:t xml:space="preserve">de Biologie, cls a XII-a, aprobată </w:t>
      </w:r>
      <w:r w:rsidRPr="008F54C3">
        <w:rPr>
          <w:rFonts w:ascii="Times New Roman" w:hAnsi="Times New Roman" w:cs="Times New Roman"/>
          <w:sz w:val="28"/>
          <w:szCs w:val="28"/>
          <w:lang w:val="en-US"/>
        </w:rPr>
        <w:t>prin</w:t>
      </w:r>
      <w:r w:rsidRPr="008F54C3">
        <w:rPr>
          <w:rFonts w:ascii="Times New Roman" w:hAnsi="Times New Roman" w:cs="Times New Roman"/>
          <w:sz w:val="28"/>
          <w:szCs w:val="28"/>
        </w:rPr>
        <w:t xml:space="preserve"> O.M. Nr. 5959/22.12.2006</w:t>
      </w:r>
    </w:p>
    <w:p w14:paraId="50044C76" w14:textId="77777777" w:rsidR="008F54C3" w:rsidRPr="008F54C3" w:rsidRDefault="008F54C3" w:rsidP="00326E41">
      <w:pPr>
        <w:numPr>
          <w:ilvl w:val="0"/>
          <w:numId w:val="12"/>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Programele  pentru Ştiinţe, cls a XI-a, filiera teoretică, profil umanist, specializarea filologie, filiera vocaţională, profil pedagogic, specializarea învăţător – educatoare, filiera vocaţională, profil teologic şi profil pedagogic specializările: bibliotecar- documentarist, instructor-animator, pedagog şcolar, aprobate prin O.M. Nr. </w:t>
      </w:r>
      <w:r w:rsidRPr="008F54C3">
        <w:rPr>
          <w:rFonts w:ascii="Times New Roman" w:hAnsi="Times New Roman" w:cs="Times New Roman"/>
          <w:sz w:val="28"/>
          <w:szCs w:val="28"/>
          <w:lang w:val="en-US"/>
        </w:rPr>
        <w:t>3252</w:t>
      </w:r>
      <w:r w:rsidRPr="008F54C3">
        <w:rPr>
          <w:rFonts w:ascii="Times New Roman" w:hAnsi="Times New Roman" w:cs="Times New Roman"/>
          <w:sz w:val="28"/>
          <w:szCs w:val="28"/>
        </w:rPr>
        <w:t>/</w:t>
      </w:r>
      <w:r w:rsidRPr="008F54C3">
        <w:rPr>
          <w:rFonts w:ascii="Times New Roman" w:hAnsi="Times New Roman" w:cs="Times New Roman"/>
          <w:sz w:val="28"/>
          <w:szCs w:val="28"/>
          <w:lang w:val="en-US"/>
        </w:rPr>
        <w:t>13</w:t>
      </w:r>
      <w:r w:rsidRPr="008F54C3">
        <w:rPr>
          <w:rFonts w:ascii="Times New Roman" w:hAnsi="Times New Roman" w:cs="Times New Roman"/>
          <w:sz w:val="28"/>
          <w:szCs w:val="28"/>
        </w:rPr>
        <w:t>.</w:t>
      </w:r>
      <w:r w:rsidRPr="008F54C3">
        <w:rPr>
          <w:rFonts w:ascii="Times New Roman" w:hAnsi="Times New Roman" w:cs="Times New Roman"/>
          <w:sz w:val="28"/>
          <w:szCs w:val="28"/>
          <w:lang w:val="en-US"/>
        </w:rPr>
        <w:t>0</w:t>
      </w:r>
      <w:r w:rsidRPr="008F54C3">
        <w:rPr>
          <w:rFonts w:ascii="Times New Roman" w:hAnsi="Times New Roman" w:cs="Times New Roman"/>
          <w:sz w:val="28"/>
          <w:szCs w:val="28"/>
        </w:rPr>
        <w:t>2.2006</w:t>
      </w:r>
    </w:p>
    <w:p w14:paraId="4FF6314B" w14:textId="77777777" w:rsidR="008F54C3" w:rsidRPr="008F54C3" w:rsidRDefault="008F54C3" w:rsidP="00326E41">
      <w:pPr>
        <w:numPr>
          <w:ilvl w:val="0"/>
          <w:numId w:val="12"/>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Programele  pentru Ştiinţe, cls a XII-a, filiera teoretică, profil umanist, specializarea filologie, filiera vocaţională, profil pedagogic, specializarea învăţător – educatoare, filiera vocaţională, profil teologic şi profil pedagogic specializările: bibliotecar- documentarist, instructor-animator, pedagog şcolar, aprobate prin O.M.Nr. 5959/22.12.2006  </w:t>
      </w:r>
    </w:p>
    <w:p w14:paraId="425A65E2" w14:textId="4FF6B3DD" w:rsidR="008F54C3" w:rsidRPr="00146D20" w:rsidRDefault="008F54C3" w:rsidP="00146D20">
      <w:pPr>
        <w:numPr>
          <w:ilvl w:val="0"/>
          <w:numId w:val="12"/>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Programa  Metodica predării Ştiinţelor Naturii, cls a XII-a, filiera vocaţională, profil pedagogic, specializarea învăţător-educatoare aprobată prin O.M.Nr. 5959/22.12.2006</w:t>
      </w:r>
    </w:p>
    <w:p w14:paraId="3A97A16A" w14:textId="77777777" w:rsidR="008F54C3" w:rsidRP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b/>
          <w:bCs/>
          <w:sz w:val="28"/>
          <w:szCs w:val="28"/>
          <w:u w:val="single"/>
        </w:rPr>
        <w:lastRenderedPageBreak/>
        <w:t>Predarea biologiei în:</w:t>
      </w:r>
    </w:p>
    <w:p w14:paraId="661836CC" w14:textId="77777777" w:rsidR="008F54C3" w:rsidRPr="008F54C3" w:rsidRDefault="008F54C3" w:rsidP="00326E41">
      <w:pPr>
        <w:numPr>
          <w:ilvl w:val="0"/>
          <w:numId w:val="13"/>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învățământul liceal, forma cu frecvență, cursuri de zi, filiera vocațională, profil artistic, specializarea coregrafie, </w:t>
      </w:r>
    </w:p>
    <w:p w14:paraId="49FB2167" w14:textId="77777777" w:rsidR="008F54C3" w:rsidRPr="008F54C3" w:rsidRDefault="008F54C3" w:rsidP="00326E41">
      <w:pPr>
        <w:numPr>
          <w:ilvl w:val="0"/>
          <w:numId w:val="13"/>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învățământul liceal, forma cu frecvență, cursuri seral, filiera teoretică și filiera tehnologică, </w:t>
      </w:r>
    </w:p>
    <w:p w14:paraId="423D3878" w14:textId="77777777" w:rsidR="008F54C3" w:rsidRPr="008F54C3" w:rsidRDefault="008F54C3" w:rsidP="00326E41">
      <w:pPr>
        <w:numPr>
          <w:ilvl w:val="0"/>
          <w:numId w:val="13"/>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învățământul profesional, </w:t>
      </w:r>
    </w:p>
    <w:p w14:paraId="41AC3B72" w14:textId="77777777" w:rsidR="008F54C3" w:rsidRPr="008F54C3" w:rsidRDefault="008F54C3" w:rsidP="00C729BB">
      <w:pPr>
        <w:spacing w:after="0" w:line="240" w:lineRule="auto"/>
        <w:ind w:firstLine="360"/>
        <w:jc w:val="both"/>
        <w:rPr>
          <w:rFonts w:ascii="Times New Roman" w:hAnsi="Times New Roman" w:cs="Times New Roman"/>
          <w:sz w:val="28"/>
          <w:szCs w:val="28"/>
        </w:rPr>
      </w:pPr>
      <w:r w:rsidRPr="008F54C3">
        <w:rPr>
          <w:rFonts w:ascii="Times New Roman" w:hAnsi="Times New Roman" w:cs="Times New Roman"/>
          <w:sz w:val="28"/>
          <w:szCs w:val="28"/>
        </w:rPr>
        <w:t>se face în conformitate cu precizările din n</w:t>
      </w:r>
      <w:r w:rsidRPr="008F54C3">
        <w:rPr>
          <w:rFonts w:ascii="Times New Roman" w:hAnsi="Times New Roman" w:cs="Times New Roman"/>
          <w:sz w:val="28"/>
          <w:szCs w:val="28"/>
          <w:lang w:val="fr-FR"/>
        </w:rPr>
        <w:t>ot</w:t>
      </w:r>
      <w:r w:rsidRPr="008F54C3">
        <w:rPr>
          <w:rFonts w:ascii="Times New Roman" w:hAnsi="Times New Roman" w:cs="Times New Roman"/>
          <w:sz w:val="28"/>
          <w:szCs w:val="28"/>
        </w:rPr>
        <w:t>ificarea n</w:t>
      </w:r>
      <w:r w:rsidRPr="008F54C3">
        <w:rPr>
          <w:rFonts w:ascii="Times New Roman" w:hAnsi="Times New Roman" w:cs="Times New Roman"/>
          <w:sz w:val="28"/>
          <w:szCs w:val="28"/>
          <w:lang w:val="fr-FR"/>
        </w:rPr>
        <w:t>r.39562/ 11.09.200</w:t>
      </w:r>
      <w:r w:rsidRPr="008F54C3">
        <w:rPr>
          <w:rFonts w:ascii="Times New Roman" w:hAnsi="Times New Roman" w:cs="Times New Roman"/>
          <w:sz w:val="28"/>
          <w:szCs w:val="28"/>
        </w:rPr>
        <w:t>7</w:t>
      </w:r>
      <w:r w:rsidRPr="008F54C3">
        <w:rPr>
          <w:rFonts w:ascii="Times New Roman" w:hAnsi="Times New Roman" w:cs="Times New Roman"/>
          <w:sz w:val="28"/>
          <w:szCs w:val="28"/>
          <w:lang w:val="fr-FR"/>
        </w:rPr>
        <w:t xml:space="preserve"> </w:t>
      </w:r>
      <w:r w:rsidRPr="008F54C3">
        <w:rPr>
          <w:rFonts w:ascii="Times New Roman" w:hAnsi="Times New Roman" w:cs="Times New Roman"/>
          <w:sz w:val="28"/>
          <w:szCs w:val="28"/>
        </w:rPr>
        <w:t xml:space="preserve"> și  a precizărilor </w:t>
      </w:r>
      <w:r w:rsidRPr="008F54C3">
        <w:rPr>
          <w:rFonts w:ascii="Times New Roman" w:hAnsi="Times New Roman" w:cs="Times New Roman"/>
          <w:sz w:val="28"/>
          <w:szCs w:val="28"/>
          <w:lang w:val="vi-VN"/>
        </w:rPr>
        <w:t>privind programele şcolare pentru cultură generală care se aplică</w:t>
      </w:r>
      <w:r w:rsidRPr="008F54C3">
        <w:rPr>
          <w:rFonts w:ascii="Times New Roman" w:hAnsi="Times New Roman" w:cs="Times New Roman"/>
          <w:sz w:val="28"/>
          <w:szCs w:val="28"/>
        </w:rPr>
        <w:t xml:space="preserve"> </w:t>
      </w:r>
      <w:r w:rsidRPr="008F54C3">
        <w:rPr>
          <w:rFonts w:ascii="Times New Roman" w:hAnsi="Times New Roman" w:cs="Times New Roman"/>
          <w:sz w:val="28"/>
          <w:szCs w:val="28"/>
          <w:lang w:val="vi-VN"/>
        </w:rPr>
        <w:t>în învăţământul profesional de stat cu durata de 3 ani,</w:t>
      </w:r>
      <w:r w:rsidRPr="008F54C3">
        <w:rPr>
          <w:rFonts w:ascii="Times New Roman" w:hAnsi="Times New Roman" w:cs="Times New Roman"/>
          <w:sz w:val="28"/>
          <w:szCs w:val="28"/>
        </w:rPr>
        <w:t xml:space="preserve"> </w:t>
      </w:r>
      <w:r w:rsidRPr="008F54C3">
        <w:rPr>
          <w:rFonts w:ascii="Times New Roman" w:hAnsi="Times New Roman" w:cs="Times New Roman"/>
          <w:sz w:val="28"/>
          <w:szCs w:val="28"/>
          <w:lang w:val="pt-BR"/>
        </w:rPr>
        <w:t>clasele a IX-a, a X-a şi a XI-a, începând cu anul şcolar 2014-2015</w:t>
      </w:r>
      <w:r w:rsidRPr="008F54C3">
        <w:rPr>
          <w:rFonts w:ascii="Times New Roman" w:hAnsi="Times New Roman" w:cs="Times New Roman"/>
          <w:sz w:val="28"/>
          <w:szCs w:val="28"/>
        </w:rPr>
        <w:t xml:space="preserve">, anexa 1 la OMEN Nr. 4437/2014. </w:t>
      </w:r>
    </w:p>
    <w:p w14:paraId="077154D1" w14:textId="21036040" w:rsidR="008F54C3" w:rsidRDefault="00995065" w:rsidP="00C729BB">
      <w:pPr>
        <w:spacing w:after="0" w:line="240" w:lineRule="auto"/>
        <w:ind w:firstLine="360"/>
        <w:jc w:val="both"/>
        <w:rPr>
          <w:rFonts w:ascii="Times New Roman" w:hAnsi="Times New Roman" w:cs="Times New Roman"/>
          <w:sz w:val="28"/>
          <w:szCs w:val="28"/>
          <w:lang w:val="en-US"/>
        </w:rPr>
      </w:pPr>
      <w:r w:rsidRPr="00326E41">
        <w:rPr>
          <w:rFonts w:ascii="Times New Roman" w:hAnsi="Times New Roman" w:cs="Times New Roman"/>
          <w:sz w:val="28"/>
          <w:szCs w:val="28"/>
        </w:rPr>
        <w:t>L</w:t>
      </w:r>
      <w:r w:rsidR="008F54C3" w:rsidRPr="008F54C3">
        <w:rPr>
          <w:rFonts w:ascii="Times New Roman" w:hAnsi="Times New Roman" w:cs="Times New Roman"/>
          <w:sz w:val="28"/>
          <w:szCs w:val="28"/>
          <w:lang w:val="en-US"/>
        </w:rPr>
        <w:t xml:space="preserve">a clasa a IX-a </w:t>
      </w:r>
      <w:r w:rsidR="008F54C3" w:rsidRPr="008F54C3">
        <w:rPr>
          <w:rFonts w:ascii="Times New Roman" w:hAnsi="Times New Roman" w:cs="Times New Roman"/>
          <w:sz w:val="28"/>
          <w:szCs w:val="28"/>
        </w:rPr>
        <w:t>a învățământului</w:t>
      </w:r>
      <w:r w:rsidR="008F54C3" w:rsidRPr="008F54C3">
        <w:rPr>
          <w:rFonts w:ascii="Times New Roman" w:hAnsi="Times New Roman" w:cs="Times New Roman"/>
          <w:sz w:val="28"/>
          <w:szCs w:val="28"/>
          <w:lang w:val="en-US"/>
        </w:rPr>
        <w:t xml:space="preserve"> profesional de stat de 3 ani</w:t>
      </w:r>
      <w:r w:rsidR="008F54C3" w:rsidRPr="008F54C3">
        <w:rPr>
          <w:rFonts w:ascii="Times New Roman" w:hAnsi="Times New Roman" w:cs="Times New Roman"/>
          <w:sz w:val="28"/>
          <w:szCs w:val="28"/>
        </w:rPr>
        <w:t>, biologia se predă 2 ore/saptămână. În semestrul I se predă biologia după programa de biologie pentru clasa a IX-a</w:t>
      </w:r>
      <w:r w:rsidR="008F54C3" w:rsidRPr="008F54C3">
        <w:rPr>
          <w:rFonts w:ascii="Times New Roman" w:hAnsi="Times New Roman" w:cs="Times New Roman"/>
          <w:sz w:val="28"/>
          <w:szCs w:val="28"/>
          <w:lang w:val="en-US"/>
        </w:rPr>
        <w:t xml:space="preserve"> </w:t>
      </w:r>
      <w:r w:rsidR="008F54C3" w:rsidRPr="008F54C3">
        <w:rPr>
          <w:rFonts w:ascii="Times New Roman" w:hAnsi="Times New Roman" w:cs="Times New Roman"/>
          <w:sz w:val="28"/>
          <w:szCs w:val="28"/>
        </w:rPr>
        <w:t xml:space="preserve">aprobată </w:t>
      </w:r>
      <w:r w:rsidR="008F54C3" w:rsidRPr="008F54C3">
        <w:rPr>
          <w:rFonts w:ascii="Times New Roman" w:hAnsi="Times New Roman" w:cs="Times New Roman"/>
          <w:sz w:val="28"/>
          <w:szCs w:val="28"/>
          <w:lang w:val="en-US"/>
        </w:rPr>
        <w:t>prin</w:t>
      </w:r>
      <w:r w:rsidR="008F54C3" w:rsidRPr="008F54C3">
        <w:rPr>
          <w:rFonts w:ascii="Times New Roman" w:hAnsi="Times New Roman" w:cs="Times New Roman"/>
          <w:sz w:val="28"/>
          <w:szCs w:val="28"/>
        </w:rPr>
        <w:t xml:space="preserve"> O.M. Nr. </w:t>
      </w:r>
      <w:r w:rsidR="008F54C3" w:rsidRPr="008F54C3">
        <w:rPr>
          <w:rFonts w:ascii="Times New Roman" w:hAnsi="Times New Roman" w:cs="Times New Roman"/>
          <w:sz w:val="28"/>
          <w:szCs w:val="28"/>
          <w:lang w:val="en-US"/>
        </w:rPr>
        <w:t>3358</w:t>
      </w:r>
      <w:r w:rsidR="008F54C3" w:rsidRPr="008F54C3">
        <w:rPr>
          <w:rFonts w:ascii="Times New Roman" w:hAnsi="Times New Roman" w:cs="Times New Roman"/>
          <w:sz w:val="28"/>
          <w:szCs w:val="28"/>
        </w:rPr>
        <w:t>/</w:t>
      </w:r>
      <w:r w:rsidR="008F54C3" w:rsidRPr="008F54C3">
        <w:rPr>
          <w:rFonts w:ascii="Times New Roman" w:hAnsi="Times New Roman" w:cs="Times New Roman"/>
          <w:sz w:val="28"/>
          <w:szCs w:val="28"/>
          <w:lang w:val="en-US"/>
        </w:rPr>
        <w:t>09</w:t>
      </w:r>
      <w:r w:rsidR="008F54C3" w:rsidRPr="008F54C3">
        <w:rPr>
          <w:rFonts w:ascii="Times New Roman" w:hAnsi="Times New Roman" w:cs="Times New Roman"/>
          <w:sz w:val="28"/>
          <w:szCs w:val="28"/>
        </w:rPr>
        <w:t>.</w:t>
      </w:r>
      <w:r w:rsidR="008F54C3" w:rsidRPr="008F54C3">
        <w:rPr>
          <w:rFonts w:ascii="Times New Roman" w:hAnsi="Times New Roman" w:cs="Times New Roman"/>
          <w:sz w:val="28"/>
          <w:szCs w:val="28"/>
          <w:lang w:val="en-US"/>
        </w:rPr>
        <w:t>03</w:t>
      </w:r>
      <w:r w:rsidR="008F54C3" w:rsidRPr="008F54C3">
        <w:rPr>
          <w:rFonts w:ascii="Times New Roman" w:hAnsi="Times New Roman" w:cs="Times New Roman"/>
          <w:sz w:val="28"/>
          <w:szCs w:val="28"/>
        </w:rPr>
        <w:t>.200</w:t>
      </w:r>
      <w:r w:rsidR="008F54C3" w:rsidRPr="008F54C3">
        <w:rPr>
          <w:rFonts w:ascii="Times New Roman" w:hAnsi="Times New Roman" w:cs="Times New Roman"/>
          <w:sz w:val="28"/>
          <w:szCs w:val="28"/>
          <w:lang w:val="en-US"/>
        </w:rPr>
        <w:t>4</w:t>
      </w:r>
      <w:r w:rsidR="008F54C3" w:rsidRPr="008F54C3">
        <w:rPr>
          <w:rFonts w:ascii="Times New Roman" w:hAnsi="Times New Roman" w:cs="Times New Roman"/>
          <w:sz w:val="28"/>
          <w:szCs w:val="28"/>
        </w:rPr>
        <w:t>,</w:t>
      </w:r>
      <w:r w:rsidR="008F54C3" w:rsidRPr="008F54C3">
        <w:rPr>
          <w:rFonts w:ascii="Times New Roman" w:hAnsi="Times New Roman" w:cs="Times New Roman"/>
          <w:sz w:val="28"/>
          <w:szCs w:val="28"/>
          <w:lang w:val="en-US"/>
        </w:rPr>
        <w:t xml:space="preserve"> iar </w:t>
      </w:r>
      <w:r w:rsidR="008F54C3" w:rsidRPr="008F54C3">
        <w:rPr>
          <w:rFonts w:ascii="Times New Roman" w:hAnsi="Times New Roman" w:cs="Times New Roman"/>
          <w:sz w:val="28"/>
          <w:szCs w:val="28"/>
        </w:rPr>
        <w:t>î</w:t>
      </w:r>
      <w:r w:rsidR="008F54C3" w:rsidRPr="008F54C3">
        <w:rPr>
          <w:rFonts w:ascii="Times New Roman" w:hAnsi="Times New Roman" w:cs="Times New Roman"/>
          <w:sz w:val="28"/>
          <w:szCs w:val="28"/>
          <w:lang w:val="en-US"/>
        </w:rPr>
        <w:t>n semestrul al II-lea</w:t>
      </w:r>
      <w:r w:rsidR="008F54C3" w:rsidRPr="008F54C3">
        <w:rPr>
          <w:rFonts w:ascii="Times New Roman" w:hAnsi="Times New Roman" w:cs="Times New Roman"/>
          <w:sz w:val="28"/>
          <w:szCs w:val="28"/>
        </w:rPr>
        <w:t xml:space="preserve"> după programa pentru clasa a X-a aprobată </w:t>
      </w:r>
      <w:r w:rsidR="008F54C3" w:rsidRPr="008F54C3">
        <w:rPr>
          <w:rFonts w:ascii="Times New Roman" w:hAnsi="Times New Roman" w:cs="Times New Roman"/>
          <w:sz w:val="28"/>
          <w:szCs w:val="28"/>
          <w:lang w:val="en-US"/>
        </w:rPr>
        <w:t>prin</w:t>
      </w:r>
      <w:r w:rsidR="008F54C3" w:rsidRPr="008F54C3">
        <w:rPr>
          <w:rFonts w:ascii="Times New Roman" w:hAnsi="Times New Roman" w:cs="Times New Roman"/>
          <w:sz w:val="28"/>
          <w:szCs w:val="28"/>
        </w:rPr>
        <w:t xml:space="preserve"> O.M. Nr. </w:t>
      </w:r>
      <w:r w:rsidR="008F54C3" w:rsidRPr="008F54C3">
        <w:rPr>
          <w:rFonts w:ascii="Times New Roman" w:hAnsi="Times New Roman" w:cs="Times New Roman"/>
          <w:sz w:val="28"/>
          <w:szCs w:val="28"/>
          <w:lang w:val="en-US"/>
        </w:rPr>
        <w:t>4598</w:t>
      </w:r>
      <w:r w:rsidR="008F54C3" w:rsidRPr="008F54C3">
        <w:rPr>
          <w:rFonts w:ascii="Times New Roman" w:hAnsi="Times New Roman" w:cs="Times New Roman"/>
          <w:sz w:val="28"/>
          <w:szCs w:val="28"/>
        </w:rPr>
        <w:t>/</w:t>
      </w:r>
      <w:r w:rsidR="008F54C3" w:rsidRPr="008F54C3">
        <w:rPr>
          <w:rFonts w:ascii="Times New Roman" w:hAnsi="Times New Roman" w:cs="Times New Roman"/>
          <w:sz w:val="28"/>
          <w:szCs w:val="28"/>
          <w:lang w:val="en-US"/>
        </w:rPr>
        <w:t>31</w:t>
      </w:r>
      <w:r w:rsidR="008F54C3" w:rsidRPr="008F54C3">
        <w:rPr>
          <w:rFonts w:ascii="Times New Roman" w:hAnsi="Times New Roman" w:cs="Times New Roman"/>
          <w:sz w:val="28"/>
          <w:szCs w:val="28"/>
        </w:rPr>
        <w:t>.</w:t>
      </w:r>
      <w:r w:rsidR="008F54C3" w:rsidRPr="008F54C3">
        <w:rPr>
          <w:rFonts w:ascii="Times New Roman" w:hAnsi="Times New Roman" w:cs="Times New Roman"/>
          <w:sz w:val="28"/>
          <w:szCs w:val="28"/>
          <w:lang w:val="en-US"/>
        </w:rPr>
        <w:t>08</w:t>
      </w:r>
      <w:r w:rsidR="008F54C3" w:rsidRPr="008F54C3">
        <w:rPr>
          <w:rFonts w:ascii="Times New Roman" w:hAnsi="Times New Roman" w:cs="Times New Roman"/>
          <w:sz w:val="28"/>
          <w:szCs w:val="28"/>
        </w:rPr>
        <w:t>.200</w:t>
      </w:r>
      <w:r w:rsidR="008F54C3" w:rsidRPr="008F54C3">
        <w:rPr>
          <w:rFonts w:ascii="Times New Roman" w:hAnsi="Times New Roman" w:cs="Times New Roman"/>
          <w:sz w:val="28"/>
          <w:szCs w:val="28"/>
          <w:lang w:val="en-US"/>
        </w:rPr>
        <w:t>4</w:t>
      </w:r>
    </w:p>
    <w:p w14:paraId="1990463A" w14:textId="77777777" w:rsidR="00C729BB" w:rsidRPr="008F54C3" w:rsidRDefault="00C729BB" w:rsidP="00C729BB">
      <w:pPr>
        <w:spacing w:after="0" w:line="240" w:lineRule="auto"/>
        <w:ind w:left="360" w:firstLine="348"/>
        <w:jc w:val="both"/>
        <w:rPr>
          <w:rFonts w:ascii="Times New Roman" w:hAnsi="Times New Roman" w:cs="Times New Roman"/>
          <w:sz w:val="28"/>
          <w:szCs w:val="28"/>
        </w:rPr>
      </w:pPr>
    </w:p>
    <w:p w14:paraId="21CF8595" w14:textId="0FB21567" w:rsidR="008F54C3" w:rsidRP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b/>
          <w:bCs/>
          <w:sz w:val="28"/>
          <w:szCs w:val="28"/>
          <w:u w:val="single"/>
        </w:rPr>
        <w:t>Predarea științelor:</w:t>
      </w:r>
    </w:p>
    <w:p w14:paraId="31446CB0" w14:textId="77777777"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 pentru specializarile instructor de educație extraşcolară, mediator școlar și educator-puericultor se realizeaza dupa programele  pentru clasele a XI-a și a XII-a, filiera vocaţională, profil teologic şi profil pedagogic specializările: bibliotecar- documentarist, instructor-animator, pedagog şcolar</w:t>
      </w:r>
    </w:p>
    <w:p w14:paraId="0E446846" w14:textId="1ADAB223" w:rsidR="008F54C3" w:rsidRDefault="008F54C3" w:rsidP="00C729BB">
      <w:pPr>
        <w:spacing w:after="0" w:line="240" w:lineRule="auto"/>
        <w:jc w:val="both"/>
        <w:rPr>
          <w:rFonts w:ascii="Times New Roman" w:hAnsi="Times New Roman" w:cs="Times New Roman"/>
          <w:color w:val="0070C0"/>
          <w:sz w:val="28"/>
          <w:szCs w:val="28"/>
          <w:u w:val="single"/>
          <w:lang w:val="en-US"/>
        </w:rPr>
      </w:pPr>
      <w:r w:rsidRPr="00326E41">
        <w:rPr>
          <w:rFonts w:ascii="Times New Roman" w:hAnsi="Times New Roman" w:cs="Times New Roman"/>
          <w:sz w:val="28"/>
          <w:szCs w:val="28"/>
        </w:rPr>
        <w:t xml:space="preserve"> TOATE PROGRAMELE SCOLARE POT FI ACCESATE LA ADRESA:</w:t>
      </w:r>
      <w:r w:rsidR="00053DB9" w:rsidRPr="00326E41">
        <w:rPr>
          <w:rFonts w:ascii="Times New Roman" w:hAnsi="Times New Roman" w:cs="Times New Roman"/>
          <w:sz w:val="28"/>
          <w:szCs w:val="28"/>
        </w:rPr>
        <w:t xml:space="preserve"> </w:t>
      </w:r>
      <w:hyperlink r:id="rId10" w:history="1">
        <w:r w:rsidR="00C729BB" w:rsidRPr="003F4F7C">
          <w:rPr>
            <w:rStyle w:val="Hyperlink"/>
            <w:rFonts w:ascii="Times New Roman" w:hAnsi="Times New Roman" w:cs="Times New Roman"/>
            <w:sz w:val="28"/>
            <w:szCs w:val="28"/>
            <w:lang w:val="en-US"/>
          </w:rPr>
          <w:t>http://programe.ise.ro/</w:t>
        </w:r>
      </w:hyperlink>
    </w:p>
    <w:p w14:paraId="714938C9" w14:textId="77777777" w:rsidR="00C729BB" w:rsidRPr="008F54C3" w:rsidRDefault="00C729BB" w:rsidP="00326E41">
      <w:pPr>
        <w:spacing w:after="0" w:line="240" w:lineRule="auto"/>
        <w:ind w:left="360"/>
        <w:jc w:val="both"/>
        <w:rPr>
          <w:rFonts w:ascii="Times New Roman" w:hAnsi="Times New Roman" w:cs="Times New Roman"/>
          <w:sz w:val="28"/>
          <w:szCs w:val="28"/>
        </w:rPr>
      </w:pPr>
    </w:p>
    <w:p w14:paraId="28ED5F65" w14:textId="706BD678" w:rsidR="008F54C3" w:rsidRPr="00326E41" w:rsidRDefault="008F54C3" w:rsidP="00326E41">
      <w:pPr>
        <w:pStyle w:val="Listparagraf"/>
        <w:numPr>
          <w:ilvl w:val="0"/>
          <w:numId w:val="22"/>
        </w:numPr>
        <w:spacing w:after="0" w:line="240" w:lineRule="auto"/>
        <w:ind w:left="284" w:hanging="284"/>
        <w:jc w:val="both"/>
        <w:rPr>
          <w:rFonts w:ascii="Times New Roman" w:hAnsi="Times New Roman" w:cs="Times New Roman"/>
          <w:sz w:val="28"/>
          <w:szCs w:val="28"/>
        </w:rPr>
      </w:pPr>
      <w:r w:rsidRPr="00326E41">
        <w:rPr>
          <w:rFonts w:ascii="Times New Roman" w:hAnsi="Times New Roman" w:cs="Times New Roman"/>
          <w:b/>
          <w:bCs/>
          <w:sz w:val="28"/>
          <w:szCs w:val="28"/>
          <w:lang w:val="en-US"/>
        </w:rPr>
        <w:t>Curriculum la decizia şcolii pe</w:t>
      </w:r>
      <w:r w:rsidRPr="00326E41">
        <w:rPr>
          <w:rFonts w:ascii="Times New Roman" w:hAnsi="Times New Roman" w:cs="Times New Roman"/>
          <w:b/>
          <w:bCs/>
          <w:sz w:val="28"/>
          <w:szCs w:val="28"/>
        </w:rPr>
        <w:t xml:space="preserve"> teme de biologie, oferta naţională </w:t>
      </w:r>
    </w:p>
    <w:p w14:paraId="7F6806CA" w14:textId="77777777" w:rsidR="00C729BB" w:rsidRDefault="00C729BB" w:rsidP="00C729BB">
      <w:pPr>
        <w:spacing w:after="0" w:line="240" w:lineRule="auto"/>
        <w:ind w:firstLine="284"/>
        <w:jc w:val="both"/>
        <w:rPr>
          <w:rFonts w:ascii="Times New Roman" w:hAnsi="Times New Roman" w:cs="Times New Roman"/>
          <w:b/>
          <w:bCs/>
          <w:sz w:val="28"/>
          <w:szCs w:val="28"/>
        </w:rPr>
      </w:pPr>
    </w:p>
    <w:p w14:paraId="357180CE" w14:textId="48BC6B2A" w:rsidR="008F54C3" w:rsidRPr="008F54C3" w:rsidRDefault="008F54C3" w:rsidP="00C729BB">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b/>
          <w:bCs/>
          <w:sz w:val="28"/>
          <w:szCs w:val="28"/>
        </w:rPr>
        <w:t xml:space="preserve">Metodologia privind dezvoltarea curriculumului la decizia școlii aprobată prin OME nr. 3128/2021,  </w:t>
      </w:r>
      <w:r w:rsidRPr="008F54C3">
        <w:rPr>
          <w:rFonts w:ascii="Times New Roman" w:hAnsi="Times New Roman" w:cs="Times New Roman"/>
          <w:sz w:val="28"/>
          <w:szCs w:val="28"/>
        </w:rPr>
        <w:t xml:space="preserve">elaborată în cadrul proiectului CRED, este inovativă în raport cu vechea metodologie din următoarele perspective: </w:t>
      </w:r>
    </w:p>
    <w:p w14:paraId="5E6733E1" w14:textId="77777777" w:rsidR="008F54C3" w:rsidRPr="008F54C3" w:rsidRDefault="008F54C3" w:rsidP="00326E41">
      <w:pPr>
        <w:numPr>
          <w:ilvl w:val="0"/>
          <w:numId w:val="14"/>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Oferă un cadru unitar de reglementare la nivel național cu privire la regimul curriculumului la decizia școlii,</w:t>
      </w:r>
    </w:p>
    <w:p w14:paraId="383E1ECC" w14:textId="77777777" w:rsidR="008F54C3" w:rsidRPr="008F54C3" w:rsidRDefault="008F54C3" w:rsidP="00326E41">
      <w:pPr>
        <w:numPr>
          <w:ilvl w:val="0"/>
          <w:numId w:val="14"/>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Stabilește tipurile de opționale care pot fi incluse în curriculumul la decizia școlii,</w:t>
      </w:r>
    </w:p>
    <w:p w14:paraId="42304CB4" w14:textId="77777777" w:rsidR="008F54C3" w:rsidRPr="008F54C3" w:rsidRDefault="008F54C3" w:rsidP="00326E41">
      <w:pPr>
        <w:numPr>
          <w:ilvl w:val="0"/>
          <w:numId w:val="14"/>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Stabilește explicit care sunt principiile şi reperele de propunere și de alegere a curriculumului la decizia școlii,</w:t>
      </w:r>
    </w:p>
    <w:p w14:paraId="51FB7200" w14:textId="77777777" w:rsidR="008F54C3" w:rsidRPr="008F54C3" w:rsidRDefault="008F54C3" w:rsidP="00326E41">
      <w:pPr>
        <w:numPr>
          <w:ilvl w:val="0"/>
          <w:numId w:val="14"/>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Stabilește în mod coerent procedurile de constituire a ofertei și de alegere a curriculumului la decizia școlii, de elaborare și de avizare a programelor,</w:t>
      </w:r>
    </w:p>
    <w:p w14:paraId="36515752" w14:textId="77777777" w:rsidR="008F54C3" w:rsidRPr="008F54C3" w:rsidRDefault="008F54C3" w:rsidP="00326E41">
      <w:pPr>
        <w:numPr>
          <w:ilvl w:val="0"/>
          <w:numId w:val="14"/>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Repune decizia elevului și a familiei în centrul întregului proces de decizie,  oferind școlilor reperele necesare pentru a organiza în mod riguros acest proces,</w:t>
      </w:r>
    </w:p>
    <w:p w14:paraId="698FBF26" w14:textId="465F0917" w:rsidR="008F54C3" w:rsidRDefault="008F54C3" w:rsidP="00326E41">
      <w:pPr>
        <w:numPr>
          <w:ilvl w:val="0"/>
          <w:numId w:val="14"/>
        </w:num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Aduce în plus un set de proceduri de monitorizare și evaluare a implementării CDS la nivelul fiecărei unități de învățământ</w:t>
      </w:r>
    </w:p>
    <w:p w14:paraId="46EC8F19" w14:textId="77777777" w:rsidR="00146D20" w:rsidRPr="008F54C3" w:rsidRDefault="00146D20" w:rsidP="00146D20">
      <w:pPr>
        <w:spacing w:after="0" w:line="240" w:lineRule="auto"/>
        <w:ind w:left="720"/>
        <w:jc w:val="both"/>
        <w:rPr>
          <w:rFonts w:ascii="Times New Roman" w:hAnsi="Times New Roman" w:cs="Times New Roman"/>
          <w:sz w:val="28"/>
          <w:szCs w:val="28"/>
        </w:rPr>
      </w:pPr>
    </w:p>
    <w:p w14:paraId="06271E2A" w14:textId="77777777" w:rsidR="008F54C3" w:rsidRPr="008F54C3" w:rsidRDefault="008F54C3" w:rsidP="00326E41">
      <w:pPr>
        <w:numPr>
          <w:ilvl w:val="0"/>
          <w:numId w:val="15"/>
        </w:numPr>
        <w:spacing w:after="0" w:line="240" w:lineRule="auto"/>
        <w:jc w:val="both"/>
        <w:rPr>
          <w:rFonts w:ascii="Times New Roman" w:hAnsi="Times New Roman" w:cs="Times New Roman"/>
          <w:sz w:val="28"/>
          <w:szCs w:val="28"/>
        </w:rPr>
      </w:pPr>
      <w:r w:rsidRPr="008F54C3">
        <w:rPr>
          <w:rFonts w:ascii="Times New Roman" w:hAnsi="Times New Roman" w:cs="Times New Roman"/>
          <w:b/>
          <w:bCs/>
          <w:sz w:val="28"/>
          <w:szCs w:val="28"/>
          <w:lang w:val="en-US"/>
        </w:rPr>
        <w:lastRenderedPageBreak/>
        <w:t>Curriculum la decizia şcolii pentru</w:t>
      </w:r>
      <w:r w:rsidRPr="008F54C3">
        <w:rPr>
          <w:rFonts w:ascii="Times New Roman" w:hAnsi="Times New Roman" w:cs="Times New Roman"/>
          <w:b/>
          <w:bCs/>
          <w:sz w:val="28"/>
          <w:szCs w:val="28"/>
        </w:rPr>
        <w:t xml:space="preserve"> învăţământul primar şi gimnazial</w:t>
      </w:r>
      <w:r w:rsidRPr="008F54C3">
        <w:rPr>
          <w:rFonts w:ascii="Times New Roman" w:hAnsi="Times New Roman" w:cs="Times New Roman"/>
          <w:sz w:val="28"/>
          <w:szCs w:val="28"/>
        </w:rPr>
        <w:t>:</w:t>
      </w:r>
    </w:p>
    <w:p w14:paraId="25BCD5E6" w14:textId="54D98019" w:rsidR="008F54C3" w:rsidRDefault="008F54C3" w:rsidP="00326E41">
      <w:pPr>
        <w:spacing w:after="0" w:line="240" w:lineRule="auto"/>
        <w:ind w:left="360"/>
        <w:jc w:val="both"/>
        <w:rPr>
          <w:rFonts w:ascii="Times New Roman" w:hAnsi="Times New Roman" w:cs="Times New Roman"/>
          <w:sz w:val="28"/>
          <w:szCs w:val="28"/>
        </w:rPr>
      </w:pPr>
      <w:r w:rsidRPr="008F54C3">
        <w:rPr>
          <w:rFonts w:ascii="Times New Roman" w:hAnsi="Times New Roman" w:cs="Times New Roman"/>
          <w:sz w:val="28"/>
          <w:szCs w:val="28"/>
          <w:lang w:val="en-US"/>
        </w:rPr>
        <w:t xml:space="preserve">Programa şcolară pentru disciplina opţională </w:t>
      </w:r>
      <w:r w:rsidRPr="008F54C3">
        <w:rPr>
          <w:rFonts w:ascii="Times New Roman" w:hAnsi="Times New Roman" w:cs="Times New Roman"/>
          <w:i/>
          <w:iCs/>
          <w:sz w:val="28"/>
          <w:szCs w:val="28"/>
        </w:rPr>
        <w:t>E</w:t>
      </w:r>
      <w:r w:rsidRPr="008F54C3">
        <w:rPr>
          <w:rFonts w:ascii="Times New Roman" w:hAnsi="Times New Roman" w:cs="Times New Roman"/>
          <w:i/>
          <w:iCs/>
          <w:sz w:val="28"/>
          <w:szCs w:val="28"/>
          <w:lang w:val="en-US"/>
        </w:rPr>
        <w:t>ducaţie  pentru s</w:t>
      </w:r>
      <w:r w:rsidRPr="008F54C3">
        <w:rPr>
          <w:rFonts w:ascii="Times New Roman" w:hAnsi="Times New Roman" w:cs="Times New Roman"/>
          <w:i/>
          <w:iCs/>
          <w:sz w:val="28"/>
          <w:szCs w:val="28"/>
        </w:rPr>
        <w:t>ănătate</w:t>
      </w:r>
      <w:r w:rsidRPr="008F54C3">
        <w:rPr>
          <w:rFonts w:ascii="Times New Roman" w:hAnsi="Times New Roman" w:cs="Times New Roman"/>
          <w:i/>
          <w:iCs/>
          <w:sz w:val="28"/>
          <w:szCs w:val="28"/>
          <w:lang w:val="en-US"/>
        </w:rPr>
        <w:t>,</w:t>
      </w:r>
      <w:r w:rsidRPr="008F54C3">
        <w:rPr>
          <w:rFonts w:ascii="Times New Roman" w:hAnsi="Times New Roman" w:cs="Times New Roman"/>
          <w:sz w:val="28"/>
          <w:szCs w:val="28"/>
        </w:rPr>
        <w:t xml:space="preserve"> aprobată prin OMEdC Nr. 4496/11.08.2004</w:t>
      </w:r>
    </w:p>
    <w:p w14:paraId="37141DB8" w14:textId="77777777" w:rsidR="00C729BB" w:rsidRPr="008F54C3" w:rsidRDefault="00C729BB" w:rsidP="00326E41">
      <w:pPr>
        <w:spacing w:after="0" w:line="240" w:lineRule="auto"/>
        <w:ind w:left="360"/>
        <w:jc w:val="both"/>
        <w:rPr>
          <w:rFonts w:ascii="Times New Roman" w:hAnsi="Times New Roman" w:cs="Times New Roman"/>
          <w:sz w:val="28"/>
          <w:szCs w:val="28"/>
        </w:rPr>
      </w:pPr>
    </w:p>
    <w:p w14:paraId="5866AB93" w14:textId="77777777" w:rsidR="008F54C3" w:rsidRPr="008F54C3" w:rsidRDefault="008F54C3" w:rsidP="00326E41">
      <w:pPr>
        <w:numPr>
          <w:ilvl w:val="0"/>
          <w:numId w:val="16"/>
        </w:numPr>
        <w:spacing w:after="0" w:line="240" w:lineRule="auto"/>
        <w:jc w:val="both"/>
        <w:rPr>
          <w:rFonts w:ascii="Times New Roman" w:hAnsi="Times New Roman" w:cs="Times New Roman"/>
          <w:sz w:val="28"/>
          <w:szCs w:val="28"/>
        </w:rPr>
      </w:pPr>
      <w:r w:rsidRPr="008F54C3">
        <w:rPr>
          <w:rFonts w:ascii="Times New Roman" w:hAnsi="Times New Roman" w:cs="Times New Roman"/>
          <w:b/>
          <w:bCs/>
          <w:sz w:val="28"/>
          <w:szCs w:val="28"/>
          <w:lang w:val="en-US"/>
        </w:rPr>
        <w:t>Curriculum la decizia şcolii pentru liceu</w:t>
      </w:r>
      <w:r w:rsidRPr="008F54C3">
        <w:rPr>
          <w:rFonts w:ascii="Times New Roman" w:hAnsi="Times New Roman" w:cs="Times New Roman"/>
          <w:b/>
          <w:bCs/>
          <w:sz w:val="28"/>
          <w:szCs w:val="28"/>
        </w:rPr>
        <w:t>:</w:t>
      </w:r>
    </w:p>
    <w:p w14:paraId="75D10A21" w14:textId="77777777" w:rsidR="008F54C3" w:rsidRPr="008F54C3" w:rsidRDefault="008F54C3" w:rsidP="00C729BB">
      <w:pPr>
        <w:spacing w:after="0" w:line="240" w:lineRule="auto"/>
        <w:ind w:left="360" w:firstLine="348"/>
        <w:jc w:val="both"/>
        <w:rPr>
          <w:rFonts w:ascii="Times New Roman" w:hAnsi="Times New Roman" w:cs="Times New Roman"/>
          <w:sz w:val="28"/>
          <w:szCs w:val="28"/>
        </w:rPr>
      </w:pPr>
      <w:r w:rsidRPr="008F54C3">
        <w:rPr>
          <w:rFonts w:ascii="Times New Roman" w:hAnsi="Times New Roman" w:cs="Times New Roman"/>
          <w:sz w:val="28"/>
          <w:szCs w:val="28"/>
          <w:lang w:val="en-US"/>
        </w:rPr>
        <w:t xml:space="preserve">Programa şcolară pentru disciplina opţională </w:t>
      </w:r>
      <w:r w:rsidRPr="008F54C3">
        <w:rPr>
          <w:rFonts w:ascii="Times New Roman" w:hAnsi="Times New Roman" w:cs="Times New Roman"/>
          <w:i/>
          <w:iCs/>
          <w:sz w:val="28"/>
          <w:szCs w:val="28"/>
        </w:rPr>
        <w:t>E</w:t>
      </w:r>
      <w:r w:rsidRPr="008F54C3">
        <w:rPr>
          <w:rFonts w:ascii="Times New Roman" w:hAnsi="Times New Roman" w:cs="Times New Roman"/>
          <w:i/>
          <w:iCs/>
          <w:sz w:val="28"/>
          <w:szCs w:val="28"/>
          <w:lang w:val="en-US"/>
        </w:rPr>
        <w:t>ducaţie  pentru s</w:t>
      </w:r>
      <w:r w:rsidRPr="008F54C3">
        <w:rPr>
          <w:rFonts w:ascii="Times New Roman" w:hAnsi="Times New Roman" w:cs="Times New Roman"/>
          <w:i/>
          <w:iCs/>
          <w:sz w:val="28"/>
          <w:szCs w:val="28"/>
        </w:rPr>
        <w:t>ănătate</w:t>
      </w:r>
      <w:r w:rsidRPr="008F54C3">
        <w:rPr>
          <w:rFonts w:ascii="Times New Roman" w:hAnsi="Times New Roman" w:cs="Times New Roman"/>
          <w:i/>
          <w:iCs/>
          <w:sz w:val="28"/>
          <w:szCs w:val="28"/>
          <w:lang w:val="en-US"/>
        </w:rPr>
        <w:t xml:space="preserve">, </w:t>
      </w:r>
      <w:r w:rsidRPr="008F54C3">
        <w:rPr>
          <w:rFonts w:ascii="Times New Roman" w:hAnsi="Times New Roman" w:cs="Times New Roman"/>
          <w:sz w:val="28"/>
          <w:szCs w:val="28"/>
        </w:rPr>
        <w:t>programa aprobată prin OMEdC Nr. 4496/11.08.2004</w:t>
      </w:r>
    </w:p>
    <w:p w14:paraId="6F7E8B1F" w14:textId="77777777" w:rsidR="008F54C3" w:rsidRPr="008F54C3" w:rsidRDefault="008F54C3" w:rsidP="00C729BB">
      <w:pPr>
        <w:spacing w:after="0" w:line="240" w:lineRule="auto"/>
        <w:ind w:left="360" w:firstLine="348"/>
        <w:jc w:val="both"/>
        <w:rPr>
          <w:rFonts w:ascii="Times New Roman" w:hAnsi="Times New Roman" w:cs="Times New Roman"/>
          <w:color w:val="0070C0"/>
          <w:sz w:val="28"/>
          <w:szCs w:val="28"/>
          <w:u w:val="single"/>
        </w:rPr>
      </w:pPr>
      <w:r w:rsidRPr="008F54C3">
        <w:rPr>
          <w:rFonts w:ascii="Times New Roman" w:hAnsi="Times New Roman" w:cs="Times New Roman"/>
          <w:sz w:val="28"/>
          <w:szCs w:val="28"/>
        </w:rPr>
        <w:t xml:space="preserve">Programe Şcolare opţionale cu caracter naţional pot fi accesate la adresa: </w:t>
      </w:r>
      <w:r w:rsidRPr="008F54C3">
        <w:rPr>
          <w:rFonts w:ascii="Times New Roman" w:hAnsi="Times New Roman" w:cs="Times New Roman"/>
          <w:color w:val="0070C0"/>
          <w:sz w:val="28"/>
          <w:szCs w:val="28"/>
          <w:u w:val="single"/>
        </w:rPr>
        <w:t>http://www.edu.ro</w:t>
      </w:r>
      <w:r w:rsidRPr="008F54C3">
        <w:rPr>
          <w:rFonts w:ascii="Times New Roman" w:hAnsi="Times New Roman" w:cs="Times New Roman"/>
          <w:color w:val="0070C0"/>
          <w:sz w:val="28"/>
          <w:szCs w:val="28"/>
          <w:u w:val="single"/>
          <w:lang w:val="en-US"/>
        </w:rPr>
        <w:t>&gt;</w:t>
      </w:r>
      <w:r w:rsidRPr="008F54C3">
        <w:rPr>
          <w:rFonts w:ascii="Times New Roman" w:hAnsi="Times New Roman" w:cs="Times New Roman"/>
          <w:color w:val="0070C0"/>
          <w:sz w:val="28"/>
          <w:szCs w:val="28"/>
          <w:u w:val="single"/>
        </w:rPr>
        <w:t xml:space="preserve">Învăţământ preuniversitar </w:t>
      </w:r>
      <w:r w:rsidRPr="008F54C3">
        <w:rPr>
          <w:rFonts w:ascii="Times New Roman" w:hAnsi="Times New Roman" w:cs="Times New Roman"/>
          <w:color w:val="0070C0"/>
          <w:sz w:val="28"/>
          <w:szCs w:val="28"/>
          <w:u w:val="single"/>
          <w:lang w:val="en-US"/>
        </w:rPr>
        <w:t>&gt;</w:t>
      </w:r>
      <w:r w:rsidRPr="008F54C3">
        <w:rPr>
          <w:rFonts w:ascii="Times New Roman" w:hAnsi="Times New Roman" w:cs="Times New Roman"/>
          <w:color w:val="0070C0"/>
          <w:sz w:val="28"/>
          <w:szCs w:val="28"/>
          <w:u w:val="single"/>
        </w:rPr>
        <w:t xml:space="preserve"> Învaţământ primar sau Învaţământ gimnazial sau Învaţământ liceal</w:t>
      </w:r>
      <w:r w:rsidRPr="008F54C3">
        <w:rPr>
          <w:rFonts w:ascii="Times New Roman" w:hAnsi="Times New Roman" w:cs="Times New Roman"/>
          <w:color w:val="0070C0"/>
          <w:sz w:val="28"/>
          <w:szCs w:val="28"/>
          <w:u w:val="single"/>
          <w:lang w:val="en-US"/>
        </w:rPr>
        <w:t xml:space="preserve"> &gt;Programe </w:t>
      </w:r>
      <w:r w:rsidRPr="008F54C3">
        <w:rPr>
          <w:rFonts w:ascii="Times New Roman" w:hAnsi="Times New Roman" w:cs="Times New Roman"/>
          <w:color w:val="0070C0"/>
          <w:sz w:val="28"/>
          <w:szCs w:val="28"/>
          <w:u w:val="single"/>
        </w:rPr>
        <w:t>s</w:t>
      </w:r>
      <w:r w:rsidRPr="008F54C3">
        <w:rPr>
          <w:rFonts w:ascii="Times New Roman" w:hAnsi="Times New Roman" w:cs="Times New Roman"/>
          <w:color w:val="0070C0"/>
          <w:sz w:val="28"/>
          <w:szCs w:val="28"/>
          <w:u w:val="single"/>
          <w:lang w:val="en-US"/>
        </w:rPr>
        <w:t>colare&gt;</w:t>
      </w:r>
      <w:r w:rsidRPr="008F54C3">
        <w:rPr>
          <w:rFonts w:ascii="Times New Roman" w:hAnsi="Times New Roman" w:cs="Times New Roman"/>
          <w:color w:val="0070C0"/>
          <w:sz w:val="28"/>
          <w:szCs w:val="28"/>
          <w:u w:val="single"/>
        </w:rPr>
        <w:t>Curriculum la decizia scolii</w:t>
      </w:r>
    </w:p>
    <w:p w14:paraId="64AC1D45" w14:textId="19C4DF22" w:rsidR="008F54C3" w:rsidRDefault="008F54C3" w:rsidP="00C729BB">
      <w:pPr>
        <w:spacing w:after="0" w:line="240" w:lineRule="auto"/>
        <w:ind w:left="360" w:firstLine="207"/>
        <w:jc w:val="both"/>
        <w:rPr>
          <w:rFonts w:ascii="Times New Roman" w:hAnsi="Times New Roman" w:cs="Times New Roman"/>
          <w:color w:val="0070C0"/>
          <w:sz w:val="28"/>
          <w:szCs w:val="28"/>
          <w:u w:val="single"/>
        </w:rPr>
      </w:pPr>
      <w:r w:rsidRPr="008F54C3">
        <w:rPr>
          <w:rFonts w:ascii="Times New Roman" w:hAnsi="Times New Roman" w:cs="Times New Roman"/>
          <w:sz w:val="28"/>
          <w:szCs w:val="28"/>
        </w:rPr>
        <w:t xml:space="preserve">Programa școlară pentru disciplina opțională </w:t>
      </w:r>
      <w:r w:rsidRPr="008F54C3">
        <w:rPr>
          <w:rFonts w:ascii="Times New Roman" w:hAnsi="Times New Roman" w:cs="Times New Roman"/>
          <w:i/>
          <w:iCs/>
          <w:sz w:val="28"/>
          <w:szCs w:val="28"/>
        </w:rPr>
        <w:t xml:space="preserve">Educație ecologică și protecția mediului, </w:t>
      </w:r>
      <w:r w:rsidRPr="008F54C3">
        <w:rPr>
          <w:rFonts w:ascii="Times New Roman" w:hAnsi="Times New Roman" w:cs="Times New Roman"/>
          <w:sz w:val="28"/>
          <w:szCs w:val="28"/>
        </w:rPr>
        <w:t xml:space="preserve">programa aprobată prin OM 1862/30.08.2007 poate fi accesată la adresa </w:t>
      </w:r>
      <w:r w:rsidRPr="008F54C3">
        <w:rPr>
          <w:rFonts w:ascii="Times New Roman" w:hAnsi="Times New Roman" w:cs="Times New Roman"/>
          <w:color w:val="0070C0"/>
          <w:sz w:val="28"/>
          <w:szCs w:val="28"/>
          <w:u w:val="single"/>
        </w:rPr>
        <w:t>www.edu.ro/învățământ preuniversitar/auxiliare curriculare</w:t>
      </w:r>
    </w:p>
    <w:p w14:paraId="30B0D32D" w14:textId="77777777" w:rsidR="00C729BB" w:rsidRPr="008F54C3" w:rsidRDefault="00C729BB" w:rsidP="00C729BB">
      <w:pPr>
        <w:spacing w:after="0" w:line="240" w:lineRule="auto"/>
        <w:ind w:left="360" w:firstLine="207"/>
        <w:jc w:val="both"/>
        <w:rPr>
          <w:rFonts w:ascii="Times New Roman" w:hAnsi="Times New Roman" w:cs="Times New Roman"/>
          <w:sz w:val="28"/>
          <w:szCs w:val="28"/>
        </w:rPr>
      </w:pPr>
    </w:p>
    <w:p w14:paraId="5F692C1D" w14:textId="77777777" w:rsidR="008F54C3" w:rsidRPr="00326E41" w:rsidRDefault="008F54C3" w:rsidP="00326E41">
      <w:pPr>
        <w:pStyle w:val="Listparagraf"/>
        <w:numPr>
          <w:ilvl w:val="0"/>
          <w:numId w:val="22"/>
        </w:numPr>
        <w:spacing w:after="0" w:line="240" w:lineRule="auto"/>
        <w:ind w:left="567" w:hanging="283"/>
        <w:jc w:val="both"/>
        <w:rPr>
          <w:rFonts w:ascii="Times New Roman" w:hAnsi="Times New Roman" w:cs="Times New Roman"/>
          <w:sz w:val="28"/>
          <w:szCs w:val="28"/>
        </w:rPr>
      </w:pPr>
      <w:r w:rsidRPr="00326E41">
        <w:rPr>
          <w:rFonts w:ascii="Times New Roman" w:hAnsi="Times New Roman" w:cs="Times New Roman"/>
          <w:b/>
          <w:bCs/>
          <w:sz w:val="28"/>
          <w:szCs w:val="28"/>
          <w:lang w:val="en-US"/>
        </w:rPr>
        <w:t xml:space="preserve">Planificarea </w:t>
      </w:r>
      <w:r w:rsidRPr="00326E41">
        <w:rPr>
          <w:rFonts w:ascii="Times New Roman" w:hAnsi="Times New Roman" w:cs="Times New Roman"/>
          <w:b/>
          <w:bCs/>
          <w:sz w:val="28"/>
          <w:szCs w:val="28"/>
        </w:rPr>
        <w:t>si proiectarea didactică</w:t>
      </w:r>
    </w:p>
    <w:p w14:paraId="60CE3F75" w14:textId="77777777" w:rsidR="008F54C3" w:rsidRPr="00326E41" w:rsidRDefault="008F54C3" w:rsidP="00326E41">
      <w:pPr>
        <w:pStyle w:val="Listparagraf"/>
        <w:numPr>
          <w:ilvl w:val="0"/>
          <w:numId w:val="23"/>
        </w:numPr>
        <w:spacing w:after="0" w:line="240" w:lineRule="auto"/>
        <w:jc w:val="both"/>
        <w:rPr>
          <w:rFonts w:ascii="Times New Roman" w:hAnsi="Times New Roman" w:cs="Times New Roman"/>
          <w:sz w:val="28"/>
          <w:szCs w:val="28"/>
        </w:rPr>
      </w:pPr>
      <w:r w:rsidRPr="00326E41">
        <w:rPr>
          <w:rFonts w:ascii="Times New Roman" w:hAnsi="Times New Roman" w:cs="Times New Roman"/>
          <w:b/>
          <w:bCs/>
          <w:sz w:val="28"/>
          <w:szCs w:val="28"/>
        </w:rPr>
        <w:t>Elaborarea planificării calendaristice</w:t>
      </w:r>
    </w:p>
    <w:p w14:paraId="63654D0F" w14:textId="77777777" w:rsidR="008F54C3" w:rsidRPr="00326E41" w:rsidRDefault="008F54C3" w:rsidP="00326E41">
      <w:pPr>
        <w:pStyle w:val="Listparagraf"/>
        <w:numPr>
          <w:ilvl w:val="0"/>
          <w:numId w:val="23"/>
        </w:numPr>
        <w:spacing w:after="0" w:line="240" w:lineRule="auto"/>
        <w:jc w:val="both"/>
        <w:rPr>
          <w:rFonts w:ascii="Times New Roman" w:hAnsi="Times New Roman" w:cs="Times New Roman"/>
          <w:sz w:val="28"/>
          <w:szCs w:val="28"/>
        </w:rPr>
      </w:pPr>
      <w:r w:rsidRPr="00326E41">
        <w:rPr>
          <w:rFonts w:ascii="Times New Roman" w:hAnsi="Times New Roman" w:cs="Times New Roman"/>
          <w:b/>
          <w:bCs/>
          <w:sz w:val="28"/>
          <w:szCs w:val="28"/>
        </w:rPr>
        <w:t>Proiectarea unităţi</w:t>
      </w:r>
      <w:r w:rsidRPr="00326E41">
        <w:rPr>
          <w:rFonts w:ascii="Times New Roman" w:hAnsi="Times New Roman" w:cs="Times New Roman"/>
          <w:b/>
          <w:bCs/>
          <w:sz w:val="28"/>
          <w:szCs w:val="28"/>
          <w:lang w:val="en-US"/>
        </w:rPr>
        <w:t>lor</w:t>
      </w:r>
      <w:r w:rsidRPr="00326E41">
        <w:rPr>
          <w:rFonts w:ascii="Times New Roman" w:hAnsi="Times New Roman" w:cs="Times New Roman"/>
          <w:b/>
          <w:bCs/>
          <w:sz w:val="28"/>
          <w:szCs w:val="28"/>
        </w:rPr>
        <w:t xml:space="preserve"> de învăţare</w:t>
      </w:r>
    </w:p>
    <w:p w14:paraId="097972FD" w14:textId="77777777" w:rsidR="00C729BB" w:rsidRDefault="00C729BB" w:rsidP="00326E41">
      <w:pPr>
        <w:spacing w:after="0" w:line="240" w:lineRule="auto"/>
        <w:ind w:left="360"/>
        <w:jc w:val="both"/>
        <w:rPr>
          <w:rFonts w:ascii="Times New Roman" w:hAnsi="Times New Roman" w:cs="Times New Roman"/>
          <w:b/>
          <w:bCs/>
          <w:i/>
          <w:iCs/>
          <w:sz w:val="28"/>
          <w:szCs w:val="28"/>
        </w:rPr>
      </w:pPr>
    </w:p>
    <w:p w14:paraId="7D9EB4D2" w14:textId="0AA22531" w:rsidR="008F54C3" w:rsidRPr="008F54C3" w:rsidRDefault="008F54C3" w:rsidP="00326E41">
      <w:pPr>
        <w:spacing w:after="0" w:line="240" w:lineRule="auto"/>
        <w:ind w:left="360"/>
        <w:jc w:val="both"/>
        <w:rPr>
          <w:rFonts w:ascii="Times New Roman" w:hAnsi="Times New Roman" w:cs="Times New Roman"/>
          <w:sz w:val="28"/>
          <w:szCs w:val="28"/>
        </w:rPr>
      </w:pPr>
      <w:r w:rsidRPr="00326E41">
        <w:rPr>
          <w:rFonts w:ascii="Times New Roman" w:hAnsi="Times New Roman" w:cs="Times New Roman"/>
          <w:b/>
          <w:bCs/>
          <w:i/>
          <w:iCs/>
          <w:sz w:val="28"/>
          <w:szCs w:val="28"/>
        </w:rPr>
        <w:t>Planificarea calendaristică – document proiectiv</w:t>
      </w:r>
    </w:p>
    <w:p w14:paraId="4C8BC603" w14:textId="77777777" w:rsidR="008F54C3" w:rsidRPr="008F54C3" w:rsidRDefault="008F54C3" w:rsidP="00C729BB">
      <w:pPr>
        <w:spacing w:after="0" w:line="240" w:lineRule="auto"/>
        <w:ind w:firstLine="360"/>
        <w:jc w:val="both"/>
        <w:rPr>
          <w:rFonts w:ascii="Times New Roman" w:hAnsi="Times New Roman" w:cs="Times New Roman"/>
          <w:sz w:val="28"/>
          <w:szCs w:val="28"/>
        </w:rPr>
      </w:pPr>
      <w:r w:rsidRPr="008F54C3">
        <w:rPr>
          <w:rFonts w:ascii="Times New Roman" w:hAnsi="Times New Roman" w:cs="Times New Roman"/>
          <w:sz w:val="28"/>
          <w:szCs w:val="28"/>
        </w:rPr>
        <w:t>Planificarea calendaristică reprezintă un document proiectiv, necesar realizării activităţilor didactice care permite asocierea, într-un mod personalizat, a elementelor programei (competenţe specifice şi conţinuturi), în cadrul unităţilor de învăţare. Acestora le sunt alocate unităţi de timp (număr de ore şi săptămâni) considerate ca optime de către cadrul didactic, pe parcursul unui an şcolar.</w:t>
      </w:r>
    </w:p>
    <w:p w14:paraId="29384652" w14:textId="77777777" w:rsidR="008F54C3" w:rsidRPr="008F54C3" w:rsidRDefault="008F54C3" w:rsidP="00C729BB">
      <w:pPr>
        <w:spacing w:after="0" w:line="240" w:lineRule="auto"/>
        <w:ind w:firstLine="360"/>
        <w:jc w:val="both"/>
        <w:rPr>
          <w:rFonts w:ascii="Times New Roman" w:hAnsi="Times New Roman" w:cs="Times New Roman"/>
          <w:sz w:val="28"/>
          <w:szCs w:val="28"/>
        </w:rPr>
      </w:pPr>
      <w:r w:rsidRPr="008F54C3">
        <w:rPr>
          <w:rFonts w:ascii="Times New Roman" w:hAnsi="Times New Roman" w:cs="Times New Roman"/>
          <w:sz w:val="28"/>
          <w:szCs w:val="28"/>
        </w:rPr>
        <w:t xml:space="preserve">În elaborarea planificării calendaristice </w:t>
      </w:r>
      <w:r w:rsidRPr="008F54C3">
        <w:rPr>
          <w:rFonts w:ascii="Times New Roman" w:hAnsi="Times New Roman" w:cs="Times New Roman"/>
          <w:b/>
          <w:bCs/>
          <w:sz w:val="28"/>
          <w:szCs w:val="28"/>
        </w:rPr>
        <w:t>programa şcolară reprezintă documentul de referinţă</w:t>
      </w:r>
      <w:r w:rsidRPr="008F54C3">
        <w:rPr>
          <w:rFonts w:ascii="Times New Roman" w:hAnsi="Times New Roman" w:cs="Times New Roman"/>
          <w:sz w:val="28"/>
          <w:szCs w:val="28"/>
        </w:rPr>
        <w:t>. După lectura atentă şi integrală a programei şcolare, elaborarea planificării calendaristice presupune parcurgerea următoarelor etape:</w:t>
      </w:r>
    </w:p>
    <w:p w14:paraId="6EEE7A79" w14:textId="77777777"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b/>
          <w:bCs/>
          <w:sz w:val="28"/>
          <w:szCs w:val="28"/>
        </w:rPr>
        <w:t>1.</w:t>
      </w:r>
      <w:r w:rsidRPr="008F54C3">
        <w:rPr>
          <w:rFonts w:ascii="Times New Roman" w:hAnsi="Times New Roman" w:cs="Times New Roman"/>
          <w:b/>
          <w:bCs/>
          <w:sz w:val="28"/>
          <w:szCs w:val="28"/>
        </w:rPr>
        <w:tab/>
        <w:t>asocierea competenţelor specifice şi a conţinuturilor prezentate în programa şcolară;</w:t>
      </w:r>
    </w:p>
    <w:p w14:paraId="4DDD671F" w14:textId="77777777" w:rsidR="008F54C3" w:rsidRPr="008F54C3" w:rsidRDefault="008F54C3" w:rsidP="00C729BB">
      <w:pPr>
        <w:spacing w:after="0" w:line="240" w:lineRule="auto"/>
        <w:jc w:val="both"/>
        <w:rPr>
          <w:rFonts w:ascii="Times New Roman" w:hAnsi="Times New Roman" w:cs="Times New Roman"/>
          <w:sz w:val="28"/>
          <w:szCs w:val="28"/>
        </w:rPr>
      </w:pPr>
      <w:r w:rsidRPr="008F54C3">
        <w:rPr>
          <w:rFonts w:ascii="Times New Roman" w:hAnsi="Times New Roman" w:cs="Times New Roman"/>
          <w:b/>
          <w:bCs/>
          <w:sz w:val="28"/>
          <w:szCs w:val="28"/>
        </w:rPr>
        <w:t>2.</w:t>
      </w:r>
      <w:r w:rsidRPr="008F54C3">
        <w:rPr>
          <w:rFonts w:ascii="Times New Roman" w:hAnsi="Times New Roman" w:cs="Times New Roman"/>
          <w:b/>
          <w:bCs/>
          <w:sz w:val="28"/>
          <w:szCs w:val="28"/>
        </w:rPr>
        <w:tab/>
        <w:t>stabilirea unităţilor de învăţare;</w:t>
      </w:r>
    </w:p>
    <w:p w14:paraId="41C9F125" w14:textId="77777777" w:rsidR="008F54C3" w:rsidRPr="008F54C3" w:rsidRDefault="008F54C3" w:rsidP="00C729BB">
      <w:pPr>
        <w:numPr>
          <w:ilvl w:val="0"/>
          <w:numId w:val="18"/>
        </w:numPr>
        <w:tabs>
          <w:tab w:val="clear" w:pos="720"/>
          <w:tab w:val="left" w:pos="710"/>
        </w:tabs>
        <w:spacing w:after="0" w:line="240" w:lineRule="auto"/>
        <w:ind w:left="0" w:firstLine="0"/>
        <w:jc w:val="both"/>
        <w:rPr>
          <w:rFonts w:ascii="Times New Roman" w:hAnsi="Times New Roman" w:cs="Times New Roman"/>
          <w:sz w:val="28"/>
          <w:szCs w:val="28"/>
        </w:rPr>
      </w:pPr>
      <w:r w:rsidRPr="008F54C3">
        <w:rPr>
          <w:rFonts w:ascii="Times New Roman" w:hAnsi="Times New Roman" w:cs="Times New Roman"/>
          <w:b/>
          <w:bCs/>
          <w:sz w:val="28"/>
          <w:szCs w:val="28"/>
        </w:rPr>
        <w:t>stabilirea succesiunii parcurgerii unităţilor de învăţare;</w:t>
      </w:r>
    </w:p>
    <w:p w14:paraId="7B34ECF5" w14:textId="77777777" w:rsidR="008F54C3" w:rsidRPr="008F54C3" w:rsidRDefault="008F54C3" w:rsidP="00C729BB">
      <w:pPr>
        <w:numPr>
          <w:ilvl w:val="0"/>
          <w:numId w:val="18"/>
        </w:numPr>
        <w:tabs>
          <w:tab w:val="clear" w:pos="720"/>
          <w:tab w:val="left" w:pos="710"/>
        </w:tabs>
        <w:spacing w:after="0" w:line="240" w:lineRule="auto"/>
        <w:ind w:left="0" w:firstLine="0"/>
        <w:jc w:val="both"/>
        <w:rPr>
          <w:rFonts w:ascii="Times New Roman" w:hAnsi="Times New Roman" w:cs="Times New Roman"/>
          <w:sz w:val="28"/>
          <w:szCs w:val="28"/>
        </w:rPr>
      </w:pPr>
      <w:r w:rsidRPr="008F54C3">
        <w:rPr>
          <w:rFonts w:ascii="Times New Roman" w:hAnsi="Times New Roman" w:cs="Times New Roman"/>
          <w:b/>
          <w:bCs/>
          <w:sz w:val="28"/>
          <w:szCs w:val="28"/>
        </w:rPr>
        <w:t>stabilirea bugetului de timp necesar pentru fiecare unitate de învăţare.</w:t>
      </w:r>
    </w:p>
    <w:p w14:paraId="38736F03" w14:textId="5568E04D" w:rsidR="008F54C3" w:rsidRDefault="008F54C3" w:rsidP="00C729BB">
      <w:pPr>
        <w:spacing w:after="0" w:line="240" w:lineRule="auto"/>
        <w:ind w:firstLine="360"/>
        <w:jc w:val="both"/>
        <w:rPr>
          <w:rFonts w:ascii="Times New Roman" w:hAnsi="Times New Roman" w:cs="Times New Roman"/>
          <w:sz w:val="28"/>
          <w:szCs w:val="28"/>
        </w:rPr>
      </w:pPr>
      <w:r w:rsidRPr="008F54C3">
        <w:rPr>
          <w:rFonts w:ascii="Times New Roman" w:hAnsi="Times New Roman" w:cs="Times New Roman"/>
          <w:sz w:val="28"/>
          <w:szCs w:val="28"/>
        </w:rPr>
        <w:t xml:space="preserve">Planificarea calendaristică anuală </w:t>
      </w:r>
      <w:r w:rsidRPr="008F54C3">
        <w:rPr>
          <w:rFonts w:ascii="Times New Roman" w:hAnsi="Times New Roman" w:cs="Times New Roman"/>
          <w:b/>
          <w:bCs/>
          <w:sz w:val="28"/>
          <w:szCs w:val="28"/>
        </w:rPr>
        <w:t>nu se realizează pe baza manualelor şcolare</w:t>
      </w:r>
      <w:r w:rsidRPr="008F54C3">
        <w:rPr>
          <w:rFonts w:ascii="Times New Roman" w:hAnsi="Times New Roman" w:cs="Times New Roman"/>
          <w:sz w:val="28"/>
          <w:szCs w:val="28"/>
        </w:rPr>
        <w:t xml:space="preserve">, acestea fiind materiale curriculare adresate elevilor. </w:t>
      </w:r>
    </w:p>
    <w:p w14:paraId="3371DA4B" w14:textId="77777777" w:rsidR="00C729BB" w:rsidRPr="008F54C3" w:rsidRDefault="00C729BB" w:rsidP="00C729BB">
      <w:pPr>
        <w:spacing w:after="0" w:line="240" w:lineRule="auto"/>
        <w:ind w:firstLine="360"/>
        <w:jc w:val="both"/>
        <w:rPr>
          <w:rFonts w:ascii="Times New Roman" w:hAnsi="Times New Roman" w:cs="Times New Roman"/>
          <w:sz w:val="28"/>
          <w:szCs w:val="28"/>
        </w:rPr>
      </w:pPr>
    </w:p>
    <w:p w14:paraId="6B5EE231" w14:textId="77777777" w:rsidR="00146D20" w:rsidRDefault="00146D20" w:rsidP="00326E41">
      <w:pPr>
        <w:spacing w:after="0" w:line="240" w:lineRule="auto"/>
        <w:ind w:left="360"/>
        <w:jc w:val="both"/>
        <w:rPr>
          <w:rFonts w:ascii="Times New Roman" w:hAnsi="Times New Roman" w:cs="Times New Roman"/>
          <w:b/>
          <w:bCs/>
          <w:sz w:val="28"/>
          <w:szCs w:val="28"/>
        </w:rPr>
      </w:pPr>
    </w:p>
    <w:p w14:paraId="6B8D4821" w14:textId="77777777" w:rsidR="00146D20" w:rsidRDefault="00146D20" w:rsidP="00326E41">
      <w:pPr>
        <w:spacing w:after="0" w:line="240" w:lineRule="auto"/>
        <w:ind w:left="360"/>
        <w:jc w:val="both"/>
        <w:rPr>
          <w:rFonts w:ascii="Times New Roman" w:hAnsi="Times New Roman" w:cs="Times New Roman"/>
          <w:b/>
          <w:bCs/>
          <w:sz w:val="28"/>
          <w:szCs w:val="28"/>
        </w:rPr>
      </w:pPr>
    </w:p>
    <w:p w14:paraId="112D8BE6" w14:textId="77777777" w:rsidR="00146D20" w:rsidRDefault="00146D20" w:rsidP="00326E41">
      <w:pPr>
        <w:spacing w:after="0" w:line="240" w:lineRule="auto"/>
        <w:ind w:left="360"/>
        <w:jc w:val="both"/>
        <w:rPr>
          <w:rFonts w:ascii="Times New Roman" w:hAnsi="Times New Roman" w:cs="Times New Roman"/>
          <w:b/>
          <w:bCs/>
          <w:sz w:val="28"/>
          <w:szCs w:val="28"/>
        </w:rPr>
      </w:pPr>
    </w:p>
    <w:p w14:paraId="50943CCE" w14:textId="77777777" w:rsidR="00146D20" w:rsidRDefault="00146D20" w:rsidP="00326E41">
      <w:pPr>
        <w:spacing w:after="0" w:line="240" w:lineRule="auto"/>
        <w:ind w:left="360"/>
        <w:jc w:val="both"/>
        <w:rPr>
          <w:rFonts w:ascii="Times New Roman" w:hAnsi="Times New Roman" w:cs="Times New Roman"/>
          <w:b/>
          <w:bCs/>
          <w:sz w:val="28"/>
          <w:szCs w:val="28"/>
        </w:rPr>
      </w:pPr>
    </w:p>
    <w:p w14:paraId="71B3FF3F" w14:textId="77777777" w:rsidR="00146D20" w:rsidRDefault="00146D20" w:rsidP="00326E41">
      <w:pPr>
        <w:spacing w:after="0" w:line="240" w:lineRule="auto"/>
        <w:ind w:left="360"/>
        <w:jc w:val="both"/>
        <w:rPr>
          <w:rFonts w:ascii="Times New Roman" w:hAnsi="Times New Roman" w:cs="Times New Roman"/>
          <w:b/>
          <w:bCs/>
          <w:sz w:val="28"/>
          <w:szCs w:val="28"/>
        </w:rPr>
      </w:pPr>
    </w:p>
    <w:p w14:paraId="6BA182D2" w14:textId="61ED8FD6" w:rsidR="008F54C3" w:rsidRPr="00326E41" w:rsidRDefault="008F54C3" w:rsidP="00326E41">
      <w:pPr>
        <w:spacing w:after="0" w:line="240" w:lineRule="auto"/>
        <w:ind w:left="360"/>
        <w:jc w:val="both"/>
        <w:rPr>
          <w:rFonts w:ascii="Times New Roman" w:hAnsi="Times New Roman" w:cs="Times New Roman"/>
          <w:b/>
          <w:bCs/>
          <w:sz w:val="28"/>
          <w:szCs w:val="28"/>
        </w:rPr>
      </w:pPr>
      <w:r w:rsidRPr="00326E41">
        <w:rPr>
          <w:rFonts w:ascii="Times New Roman" w:hAnsi="Times New Roman" w:cs="Times New Roman"/>
          <w:b/>
          <w:bCs/>
          <w:sz w:val="28"/>
          <w:szCs w:val="28"/>
        </w:rPr>
        <w:lastRenderedPageBreak/>
        <w:t>PLANIFICAREA CALENDARISTICĂ ANUALĂ</w:t>
      </w:r>
    </w:p>
    <w:p w14:paraId="46AEC940" w14:textId="77777777" w:rsidR="00053DB9" w:rsidRPr="008F54C3" w:rsidRDefault="00053DB9" w:rsidP="00326E41">
      <w:pPr>
        <w:spacing w:after="0" w:line="240" w:lineRule="auto"/>
        <w:ind w:left="360"/>
        <w:jc w:val="both"/>
        <w:rPr>
          <w:rFonts w:ascii="Times New Roman" w:hAnsi="Times New Roman" w:cs="Times New Roman"/>
          <w:sz w:val="28"/>
          <w:szCs w:val="28"/>
        </w:rPr>
      </w:pPr>
    </w:p>
    <w:p w14:paraId="46161F6A" w14:textId="61598A38" w:rsidR="008F54C3" w:rsidRPr="00326E41" w:rsidRDefault="008F54C3" w:rsidP="00326E41">
      <w:pPr>
        <w:spacing w:after="0" w:line="240" w:lineRule="auto"/>
        <w:ind w:left="360" w:hanging="360"/>
        <w:jc w:val="both"/>
        <w:rPr>
          <w:rFonts w:ascii="Times New Roman" w:hAnsi="Times New Roman" w:cs="Times New Roman"/>
          <w:sz w:val="28"/>
          <w:szCs w:val="28"/>
        </w:rPr>
      </w:pPr>
      <w:r w:rsidRPr="00326E41">
        <w:rPr>
          <w:rFonts w:ascii="Times New Roman" w:hAnsi="Times New Roman" w:cs="Times New Roman"/>
          <w:noProof/>
          <w:sz w:val="28"/>
          <w:szCs w:val="28"/>
        </w:rPr>
        <w:drawing>
          <wp:inline distT="0" distB="0" distL="0" distR="0" wp14:anchorId="2CC977D8" wp14:editId="31CB1484">
            <wp:extent cx="5711197" cy="2260973"/>
            <wp:effectExtent l="0" t="0" r="3810" b="635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197" cy="2260973"/>
                    </a:xfrm>
                    <a:prstGeom prst="rect">
                      <a:avLst/>
                    </a:prstGeom>
                    <a:noFill/>
                  </pic:spPr>
                </pic:pic>
              </a:graphicData>
            </a:graphic>
          </wp:inline>
        </w:drawing>
      </w:r>
    </w:p>
    <w:p w14:paraId="43188400" w14:textId="1B9FE074" w:rsidR="008F54C3" w:rsidRPr="00326E41" w:rsidRDefault="008F54C3" w:rsidP="00326E41">
      <w:pPr>
        <w:spacing w:after="0" w:line="240" w:lineRule="auto"/>
        <w:jc w:val="both"/>
        <w:rPr>
          <w:rFonts w:ascii="Times New Roman" w:hAnsi="Times New Roman" w:cs="Times New Roman"/>
          <w:sz w:val="28"/>
          <w:szCs w:val="28"/>
        </w:rPr>
      </w:pPr>
    </w:p>
    <w:p w14:paraId="7B849CCB" w14:textId="56DEECC2" w:rsidR="008F54C3" w:rsidRDefault="008F54C3" w:rsidP="00C729BB">
      <w:pPr>
        <w:spacing w:after="0" w:line="240" w:lineRule="auto"/>
        <w:ind w:firstLine="360"/>
        <w:jc w:val="both"/>
        <w:rPr>
          <w:rFonts w:ascii="Times New Roman" w:hAnsi="Times New Roman" w:cs="Times New Roman"/>
          <w:b/>
          <w:bCs/>
          <w:sz w:val="28"/>
          <w:szCs w:val="28"/>
        </w:rPr>
      </w:pPr>
      <w:r w:rsidRPr="00326E41">
        <w:rPr>
          <w:rFonts w:ascii="Times New Roman" w:hAnsi="Times New Roman" w:cs="Times New Roman"/>
          <w:b/>
          <w:bCs/>
          <w:sz w:val="28"/>
          <w:szCs w:val="28"/>
        </w:rPr>
        <w:t>PROIECTAREA UNITĂȚILOR DE ÎNVĂȚARE</w:t>
      </w:r>
    </w:p>
    <w:p w14:paraId="412DC264" w14:textId="77777777" w:rsidR="00C729BB" w:rsidRPr="008F54C3" w:rsidRDefault="00C729BB" w:rsidP="00326E41">
      <w:pPr>
        <w:spacing w:after="0" w:line="240" w:lineRule="auto"/>
        <w:jc w:val="both"/>
        <w:rPr>
          <w:rFonts w:ascii="Times New Roman" w:hAnsi="Times New Roman" w:cs="Times New Roman"/>
          <w:sz w:val="28"/>
          <w:szCs w:val="28"/>
        </w:rPr>
      </w:pPr>
    </w:p>
    <w:tbl>
      <w:tblPr>
        <w:tblW w:w="9033" w:type="dxa"/>
        <w:tblLayout w:type="fixed"/>
        <w:tblCellMar>
          <w:left w:w="0" w:type="dxa"/>
          <w:right w:w="0" w:type="dxa"/>
        </w:tblCellMar>
        <w:tblLook w:val="0600" w:firstRow="0" w:lastRow="0" w:firstColumn="0" w:lastColumn="0" w:noHBand="1" w:noVBand="1"/>
      </w:tblPr>
      <w:tblGrid>
        <w:gridCol w:w="1801"/>
        <w:gridCol w:w="2196"/>
        <w:gridCol w:w="1550"/>
        <w:gridCol w:w="1678"/>
        <w:gridCol w:w="1808"/>
      </w:tblGrid>
      <w:tr w:rsidR="005B5158" w:rsidRPr="005B5158" w14:paraId="6F728786" w14:textId="77777777" w:rsidTr="00C729BB">
        <w:trPr>
          <w:trHeight w:val="714"/>
        </w:trPr>
        <w:tc>
          <w:tcPr>
            <w:tcW w:w="1801"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03FB2A6F" w14:textId="77777777" w:rsidR="005B5158" w:rsidRPr="005B5158" w:rsidRDefault="005B5158" w:rsidP="00326E41">
            <w:pPr>
              <w:spacing w:after="0" w:line="240" w:lineRule="auto"/>
              <w:jc w:val="both"/>
              <w:rPr>
                <w:rFonts w:cstheme="minorHAnsi"/>
                <w:sz w:val="24"/>
                <w:szCs w:val="24"/>
              </w:rPr>
            </w:pPr>
            <w:r w:rsidRPr="005B5158">
              <w:rPr>
                <w:rFonts w:cstheme="minorHAnsi"/>
                <w:b/>
                <w:bCs/>
                <w:sz w:val="24"/>
                <w:szCs w:val="24"/>
              </w:rPr>
              <w:t>Conținuturi</w:t>
            </w:r>
          </w:p>
          <w:p w14:paraId="55978597" w14:textId="77777777" w:rsidR="005B5158" w:rsidRPr="005B5158" w:rsidRDefault="005B5158" w:rsidP="00326E41">
            <w:pPr>
              <w:spacing w:after="0" w:line="240" w:lineRule="auto"/>
              <w:jc w:val="both"/>
              <w:rPr>
                <w:rFonts w:cstheme="minorHAnsi"/>
                <w:sz w:val="24"/>
                <w:szCs w:val="24"/>
              </w:rPr>
            </w:pPr>
            <w:r w:rsidRPr="005B5158">
              <w:rPr>
                <w:rFonts w:cstheme="minorHAnsi"/>
                <w:b/>
                <w:bCs/>
                <w:sz w:val="24"/>
                <w:szCs w:val="24"/>
              </w:rPr>
              <w:t>(detalieri)</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30ECE492" w14:textId="77777777" w:rsidR="005B5158" w:rsidRPr="005B5158" w:rsidRDefault="005B5158" w:rsidP="00326E41">
            <w:pPr>
              <w:spacing w:after="0" w:line="240" w:lineRule="auto"/>
              <w:jc w:val="both"/>
              <w:rPr>
                <w:rFonts w:cstheme="minorHAnsi"/>
                <w:sz w:val="24"/>
                <w:szCs w:val="24"/>
              </w:rPr>
            </w:pPr>
            <w:r w:rsidRPr="005B5158">
              <w:rPr>
                <w:rFonts w:cstheme="minorHAnsi"/>
                <w:b/>
                <w:bCs/>
                <w:sz w:val="24"/>
                <w:szCs w:val="24"/>
                <w:lang w:val="en-US"/>
              </w:rPr>
              <w:t>Competenţe specifice</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0B099267" w14:textId="77777777" w:rsidR="005B5158" w:rsidRPr="005B5158" w:rsidRDefault="005B5158" w:rsidP="00326E41">
            <w:pPr>
              <w:spacing w:after="0" w:line="240" w:lineRule="auto"/>
              <w:jc w:val="both"/>
              <w:rPr>
                <w:rFonts w:cstheme="minorHAnsi"/>
                <w:sz w:val="24"/>
                <w:szCs w:val="24"/>
              </w:rPr>
            </w:pPr>
            <w:r w:rsidRPr="005B5158">
              <w:rPr>
                <w:rFonts w:cstheme="minorHAnsi"/>
                <w:b/>
                <w:bCs/>
                <w:sz w:val="24"/>
                <w:szCs w:val="24"/>
              </w:rPr>
              <w:t>Activități de învățare</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09423956" w14:textId="77777777" w:rsidR="005B5158" w:rsidRPr="005B5158" w:rsidRDefault="005B5158" w:rsidP="00326E41">
            <w:pPr>
              <w:spacing w:after="0" w:line="240" w:lineRule="auto"/>
              <w:jc w:val="both"/>
              <w:rPr>
                <w:rFonts w:cstheme="minorHAnsi"/>
                <w:sz w:val="24"/>
                <w:szCs w:val="24"/>
              </w:rPr>
            </w:pPr>
            <w:r w:rsidRPr="005B5158">
              <w:rPr>
                <w:rFonts w:cstheme="minorHAnsi"/>
                <w:b/>
                <w:bCs/>
                <w:sz w:val="24"/>
                <w:szCs w:val="24"/>
              </w:rPr>
              <w:t>Resurse</w:t>
            </w: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4C9E4965" w14:textId="77777777" w:rsidR="005B5158" w:rsidRPr="005B5158" w:rsidRDefault="005B5158" w:rsidP="00326E41">
            <w:pPr>
              <w:spacing w:after="0" w:line="240" w:lineRule="auto"/>
              <w:jc w:val="both"/>
              <w:rPr>
                <w:rFonts w:cstheme="minorHAnsi"/>
                <w:sz w:val="24"/>
                <w:szCs w:val="24"/>
              </w:rPr>
            </w:pPr>
            <w:r w:rsidRPr="005B5158">
              <w:rPr>
                <w:rFonts w:cstheme="minorHAnsi"/>
                <w:b/>
                <w:bCs/>
                <w:sz w:val="24"/>
                <w:szCs w:val="24"/>
              </w:rPr>
              <w:t>Evaluare</w:t>
            </w:r>
          </w:p>
        </w:tc>
      </w:tr>
      <w:tr w:rsidR="005B5158" w:rsidRPr="005B5158" w14:paraId="46A5E99F" w14:textId="77777777" w:rsidTr="00C729BB">
        <w:trPr>
          <w:trHeight w:val="2157"/>
        </w:trPr>
        <w:tc>
          <w:tcPr>
            <w:tcW w:w="1801"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17C605BC" w14:textId="77777777" w:rsidR="005B5158" w:rsidRPr="005B5158" w:rsidRDefault="005B5158" w:rsidP="00326E41">
            <w:pPr>
              <w:spacing w:after="0" w:line="240" w:lineRule="auto"/>
              <w:jc w:val="both"/>
              <w:rPr>
                <w:rFonts w:cstheme="minorHAnsi"/>
                <w:sz w:val="24"/>
                <w:szCs w:val="24"/>
              </w:rPr>
            </w:pPr>
            <w:r w:rsidRPr="005B5158">
              <w:rPr>
                <w:rFonts w:cstheme="minorHAnsi"/>
                <w:sz w:val="24"/>
                <w:szCs w:val="24"/>
              </w:rPr>
              <w:t>[</w:t>
            </w:r>
            <w:r w:rsidRPr="005B5158">
              <w:rPr>
                <w:rFonts w:cstheme="minorHAnsi"/>
                <w:i/>
                <w:iCs/>
                <w:sz w:val="24"/>
                <w:szCs w:val="24"/>
              </w:rPr>
              <w:t>se menţionează   detalieri de conținut care explicitează anumite parcursuri</w:t>
            </w:r>
            <w:r w:rsidRPr="005B5158">
              <w:rPr>
                <w:rFonts w:cstheme="minorHAnsi"/>
                <w:sz w:val="24"/>
                <w:szCs w:val="24"/>
              </w:rPr>
              <w:t>]</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22D6C00F" w14:textId="77777777" w:rsidR="005B5158" w:rsidRPr="005B5158" w:rsidRDefault="005B5158" w:rsidP="00326E41">
            <w:pPr>
              <w:spacing w:after="0" w:line="240" w:lineRule="auto"/>
              <w:jc w:val="both"/>
              <w:rPr>
                <w:rFonts w:cstheme="minorHAnsi"/>
                <w:sz w:val="24"/>
                <w:szCs w:val="24"/>
              </w:rPr>
            </w:pPr>
            <w:r w:rsidRPr="005B5158">
              <w:rPr>
                <w:rFonts w:cstheme="minorHAnsi"/>
                <w:sz w:val="24"/>
                <w:szCs w:val="24"/>
              </w:rPr>
              <w:t>[</w:t>
            </w:r>
            <w:r w:rsidRPr="005B5158">
              <w:rPr>
                <w:rFonts w:cstheme="minorHAnsi"/>
                <w:i/>
                <w:iCs/>
                <w:sz w:val="24"/>
                <w:szCs w:val="24"/>
              </w:rPr>
              <w:t>se precizează numărul criterial al competenţelor specifice din programa şcolară</w:t>
            </w:r>
            <w:r w:rsidRPr="005B5158">
              <w:rPr>
                <w:rFonts w:cstheme="minorHAnsi"/>
                <w:sz w:val="24"/>
                <w:szCs w:val="24"/>
              </w:rPr>
              <w:t>]</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2392D339" w14:textId="77777777" w:rsidR="005B5158" w:rsidRPr="005B5158" w:rsidRDefault="005B5158" w:rsidP="00326E41">
            <w:pPr>
              <w:spacing w:after="0" w:line="240" w:lineRule="auto"/>
              <w:jc w:val="both"/>
              <w:rPr>
                <w:rFonts w:cstheme="minorHAnsi"/>
                <w:sz w:val="24"/>
                <w:szCs w:val="24"/>
              </w:rPr>
            </w:pPr>
            <w:r w:rsidRPr="005B5158">
              <w:rPr>
                <w:rFonts w:cstheme="minorHAnsi"/>
                <w:sz w:val="24"/>
                <w:szCs w:val="24"/>
              </w:rPr>
              <w:t>[</w:t>
            </w:r>
            <w:r w:rsidRPr="005B5158">
              <w:rPr>
                <w:rFonts w:cstheme="minorHAnsi"/>
                <w:i/>
                <w:iCs/>
                <w:sz w:val="24"/>
                <w:szCs w:val="24"/>
              </w:rPr>
              <w:t>vizate/recomandate de programa școlară sau altele adecvate pentru realizarea competențelor specifice</w:t>
            </w:r>
            <w:r w:rsidRPr="005B5158">
              <w:rPr>
                <w:rFonts w:cstheme="minorHAnsi"/>
                <w:sz w:val="24"/>
                <w:szCs w:val="24"/>
              </w:rPr>
              <w:t>]</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52BDE807" w14:textId="77777777" w:rsidR="005B5158" w:rsidRPr="005B5158" w:rsidRDefault="005B5158" w:rsidP="00326E41">
            <w:pPr>
              <w:spacing w:after="0" w:line="240" w:lineRule="auto"/>
              <w:jc w:val="both"/>
              <w:rPr>
                <w:rFonts w:cstheme="minorHAnsi"/>
                <w:sz w:val="24"/>
                <w:szCs w:val="24"/>
              </w:rPr>
            </w:pPr>
            <w:r w:rsidRPr="005B5158">
              <w:rPr>
                <w:rFonts w:cstheme="minorHAnsi"/>
                <w:sz w:val="24"/>
                <w:szCs w:val="24"/>
              </w:rPr>
              <w:t>[</w:t>
            </w:r>
            <w:r w:rsidRPr="005B5158">
              <w:rPr>
                <w:rFonts w:cstheme="minorHAnsi"/>
                <w:i/>
                <w:iCs/>
                <w:sz w:val="24"/>
                <w:szCs w:val="24"/>
              </w:rPr>
              <w:t>se precizează resurse de timp, de loc, material didactic, forme de organizare a clasei</w:t>
            </w:r>
            <w:r w:rsidRPr="005B5158">
              <w:rPr>
                <w:rFonts w:cstheme="minorHAnsi"/>
                <w:sz w:val="24"/>
                <w:szCs w:val="24"/>
              </w:rPr>
              <w:t>]</w:t>
            </w:r>
          </w:p>
        </w:tc>
        <w:tc>
          <w:tcPr>
            <w:tcW w:w="1808" w:type="dxa"/>
            <w:tcBorders>
              <w:top w:val="single" w:sz="6" w:space="0" w:color="000000"/>
              <w:left w:val="single" w:sz="6" w:space="0" w:color="000000"/>
              <w:bottom w:val="single" w:sz="6" w:space="0" w:color="000000"/>
              <w:right w:val="single" w:sz="6" w:space="0" w:color="000000"/>
            </w:tcBorders>
            <w:shd w:val="clear" w:color="auto" w:fill="auto"/>
            <w:tcMar>
              <w:top w:w="12" w:type="dxa"/>
              <w:left w:w="73" w:type="dxa"/>
              <w:bottom w:w="0" w:type="dxa"/>
              <w:right w:w="73" w:type="dxa"/>
            </w:tcMar>
            <w:hideMark/>
          </w:tcPr>
          <w:p w14:paraId="5A7B48D5" w14:textId="77777777" w:rsidR="005B5158" w:rsidRPr="005B5158" w:rsidRDefault="005B5158" w:rsidP="00326E41">
            <w:pPr>
              <w:spacing w:after="0" w:line="240" w:lineRule="auto"/>
              <w:jc w:val="both"/>
              <w:rPr>
                <w:rFonts w:cstheme="minorHAnsi"/>
                <w:sz w:val="24"/>
                <w:szCs w:val="24"/>
              </w:rPr>
            </w:pPr>
            <w:r w:rsidRPr="005B5158">
              <w:rPr>
                <w:rFonts w:cstheme="minorHAnsi"/>
                <w:sz w:val="24"/>
                <w:szCs w:val="24"/>
              </w:rPr>
              <w:t>[</w:t>
            </w:r>
            <w:r w:rsidRPr="005B5158">
              <w:rPr>
                <w:rFonts w:cstheme="minorHAnsi"/>
                <w:i/>
                <w:iCs/>
                <w:sz w:val="24"/>
                <w:szCs w:val="24"/>
              </w:rPr>
              <w:t>se menționează metodele, instrumentele sau modalitățile de evaluare utilizate</w:t>
            </w:r>
            <w:r w:rsidRPr="005B5158">
              <w:rPr>
                <w:rFonts w:cstheme="minorHAnsi"/>
                <w:sz w:val="24"/>
                <w:szCs w:val="24"/>
              </w:rPr>
              <w:t>]</w:t>
            </w:r>
          </w:p>
        </w:tc>
      </w:tr>
    </w:tbl>
    <w:p w14:paraId="5F7271CB" w14:textId="401C5C9A" w:rsidR="008F54C3" w:rsidRPr="00326E41" w:rsidRDefault="008F54C3" w:rsidP="00326E41">
      <w:pPr>
        <w:spacing w:after="0" w:line="240" w:lineRule="auto"/>
        <w:jc w:val="both"/>
        <w:rPr>
          <w:rFonts w:ascii="Times New Roman" w:hAnsi="Times New Roman" w:cs="Times New Roman"/>
          <w:sz w:val="28"/>
          <w:szCs w:val="28"/>
        </w:rPr>
      </w:pPr>
    </w:p>
    <w:p w14:paraId="1B1968D9" w14:textId="2305DC0F" w:rsidR="008F54C3" w:rsidRDefault="008F54C3" w:rsidP="00326E41">
      <w:pPr>
        <w:pStyle w:val="Listparagraf"/>
        <w:numPr>
          <w:ilvl w:val="0"/>
          <w:numId w:val="22"/>
        </w:numPr>
        <w:spacing w:after="0" w:line="240" w:lineRule="auto"/>
        <w:ind w:left="284" w:hanging="284"/>
        <w:jc w:val="both"/>
        <w:rPr>
          <w:rFonts w:ascii="Times New Roman" w:hAnsi="Times New Roman" w:cs="Times New Roman"/>
          <w:b/>
          <w:bCs/>
          <w:sz w:val="28"/>
          <w:szCs w:val="28"/>
        </w:rPr>
      </w:pPr>
      <w:r w:rsidRPr="00326E41">
        <w:rPr>
          <w:rFonts w:ascii="Times New Roman" w:hAnsi="Times New Roman" w:cs="Times New Roman"/>
          <w:b/>
          <w:bCs/>
          <w:sz w:val="28"/>
          <w:szCs w:val="28"/>
        </w:rPr>
        <w:t>Repere metodologice pentru aplicarea curriculumului la clasa a IX-a, la disciplina</w:t>
      </w:r>
      <w:r w:rsidRPr="00326E41">
        <w:rPr>
          <w:rFonts w:ascii="Times New Roman" w:hAnsi="Times New Roman" w:cs="Times New Roman"/>
          <w:b/>
          <w:bCs/>
          <w:sz w:val="28"/>
          <w:szCs w:val="28"/>
          <w:lang w:val="en-US"/>
        </w:rPr>
        <w:t xml:space="preserve"> Biologie</w:t>
      </w:r>
      <w:r w:rsidRPr="00326E41">
        <w:rPr>
          <w:rFonts w:ascii="Times New Roman" w:hAnsi="Times New Roman" w:cs="Times New Roman"/>
          <w:b/>
          <w:bCs/>
          <w:i/>
          <w:iCs/>
          <w:sz w:val="28"/>
          <w:szCs w:val="28"/>
        </w:rPr>
        <w:t>,</w:t>
      </w:r>
      <w:r w:rsidRPr="00326E41">
        <w:rPr>
          <w:rFonts w:ascii="Times New Roman" w:hAnsi="Times New Roman" w:cs="Times New Roman"/>
          <w:b/>
          <w:bCs/>
          <w:sz w:val="28"/>
          <w:szCs w:val="28"/>
        </w:rPr>
        <w:t>în anul școlar 2021-2022</w:t>
      </w:r>
    </w:p>
    <w:p w14:paraId="32D7E033" w14:textId="77777777" w:rsidR="00C729BB" w:rsidRPr="00326E41" w:rsidRDefault="00C729BB" w:rsidP="00C729BB">
      <w:pPr>
        <w:pStyle w:val="Listparagraf"/>
        <w:spacing w:after="0" w:line="240" w:lineRule="auto"/>
        <w:ind w:left="284"/>
        <w:jc w:val="both"/>
        <w:rPr>
          <w:rFonts w:ascii="Times New Roman" w:hAnsi="Times New Roman" w:cs="Times New Roman"/>
          <w:b/>
          <w:bCs/>
          <w:sz w:val="28"/>
          <w:szCs w:val="28"/>
        </w:rPr>
      </w:pPr>
    </w:p>
    <w:p w14:paraId="19F9456B" w14:textId="1EC0D993" w:rsidR="008F54C3" w:rsidRDefault="008F54C3" w:rsidP="00C729BB">
      <w:pPr>
        <w:spacing w:after="0" w:line="240" w:lineRule="auto"/>
        <w:ind w:firstLine="284"/>
        <w:rPr>
          <w:rFonts w:ascii="Times New Roman" w:hAnsi="Times New Roman" w:cs="Times New Roman"/>
          <w:b/>
          <w:bCs/>
          <w:sz w:val="28"/>
          <w:szCs w:val="28"/>
        </w:rPr>
      </w:pPr>
      <w:r w:rsidRPr="008F54C3">
        <w:rPr>
          <w:rFonts w:ascii="Times New Roman" w:hAnsi="Times New Roman" w:cs="Times New Roman"/>
          <w:b/>
          <w:bCs/>
          <w:sz w:val="28"/>
          <w:szCs w:val="28"/>
        </w:rPr>
        <w:t>Pot fi accesate pe site-ul ME, la adresa:</w:t>
      </w:r>
      <w:r w:rsidR="00053DB9" w:rsidRPr="00326E41">
        <w:rPr>
          <w:rFonts w:ascii="Times New Roman" w:hAnsi="Times New Roman" w:cs="Times New Roman"/>
          <w:b/>
          <w:bCs/>
          <w:sz w:val="28"/>
          <w:szCs w:val="28"/>
        </w:rPr>
        <w:t xml:space="preserve"> </w:t>
      </w:r>
      <w:r w:rsidR="00C729BB">
        <w:rPr>
          <w:rFonts w:ascii="Times New Roman" w:hAnsi="Times New Roman" w:cs="Times New Roman"/>
          <w:b/>
          <w:bCs/>
          <w:sz w:val="28"/>
          <w:szCs w:val="28"/>
        </w:rPr>
        <w:t xml:space="preserve"> </w:t>
      </w:r>
      <w:hyperlink r:id="rId12" w:history="1">
        <w:r w:rsidR="00C729BB" w:rsidRPr="008F54C3">
          <w:rPr>
            <w:rStyle w:val="Hyperlink"/>
            <w:rFonts w:ascii="Times New Roman" w:hAnsi="Times New Roman" w:cs="Times New Roman"/>
            <w:b/>
            <w:bCs/>
            <w:sz w:val="28"/>
            <w:szCs w:val="28"/>
          </w:rPr>
          <w:t>https://www.edu.ro/repere_metodologice_aplicare_curriculum_clasa_IX_an_scolar_2021_2022</w:t>
        </w:r>
      </w:hyperlink>
    </w:p>
    <w:p w14:paraId="67679618" w14:textId="77777777" w:rsidR="00C729BB" w:rsidRPr="008F54C3" w:rsidRDefault="00C729BB" w:rsidP="00C729BB">
      <w:pPr>
        <w:spacing w:after="0" w:line="240" w:lineRule="auto"/>
        <w:ind w:firstLine="284"/>
        <w:rPr>
          <w:rFonts w:ascii="Times New Roman" w:hAnsi="Times New Roman" w:cs="Times New Roman"/>
          <w:sz w:val="28"/>
          <w:szCs w:val="28"/>
        </w:rPr>
      </w:pPr>
    </w:p>
    <w:p w14:paraId="0AE8E81A" w14:textId="77777777" w:rsidR="008F54C3" w:rsidRPr="008F54C3" w:rsidRDefault="008F54C3" w:rsidP="00C729BB">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b/>
          <w:bCs/>
          <w:sz w:val="28"/>
          <w:szCs w:val="28"/>
        </w:rPr>
        <w:t>Ce anume a generat elaborarea lor?</w:t>
      </w:r>
    </w:p>
    <w:p w14:paraId="7A10F675" w14:textId="236254A9" w:rsidR="00C729BB" w:rsidRPr="008F54C3" w:rsidRDefault="008F54C3" w:rsidP="00146D20">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sz w:val="28"/>
          <w:szCs w:val="28"/>
        </w:rPr>
        <w:t>Nevoia de a oferi un material de sprijin în vederea desfășurării activității didactice, prin raportare la elementele de continuitate și de discontinuitate existente între programele de gimnaziu parcurse de elevi și programa de clasa a IX-a</w:t>
      </w:r>
      <w:r w:rsidR="00146D20">
        <w:rPr>
          <w:rFonts w:ascii="Times New Roman" w:hAnsi="Times New Roman" w:cs="Times New Roman"/>
          <w:sz w:val="28"/>
          <w:szCs w:val="28"/>
        </w:rPr>
        <w:t>.</w:t>
      </w:r>
    </w:p>
    <w:p w14:paraId="00D127B9" w14:textId="77777777" w:rsidR="008F54C3" w:rsidRPr="008F54C3" w:rsidRDefault="008F54C3" w:rsidP="00C729BB">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b/>
          <w:bCs/>
          <w:sz w:val="28"/>
          <w:szCs w:val="28"/>
        </w:rPr>
        <w:lastRenderedPageBreak/>
        <w:t>Care este scopul lor?</w:t>
      </w:r>
    </w:p>
    <w:p w14:paraId="72ED9EB9" w14:textId="77777777" w:rsidR="008F54C3" w:rsidRPr="008F54C3" w:rsidRDefault="008F54C3" w:rsidP="00C729BB">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sz w:val="28"/>
          <w:szCs w:val="28"/>
        </w:rPr>
        <w:t>Elaborarea reperelor metodologice are drept scop sprijinirea profesorilor pentru disciplin</w:t>
      </w:r>
      <w:r w:rsidRPr="008F54C3">
        <w:rPr>
          <w:rFonts w:ascii="Times New Roman" w:hAnsi="Times New Roman" w:cs="Times New Roman"/>
          <w:sz w:val="28"/>
          <w:szCs w:val="28"/>
          <w:lang w:val="en-US"/>
        </w:rPr>
        <w:t>a biologie</w:t>
      </w:r>
      <w:r w:rsidRPr="008F54C3">
        <w:rPr>
          <w:rFonts w:ascii="Times New Roman" w:hAnsi="Times New Roman" w:cs="Times New Roman"/>
          <w:sz w:val="28"/>
          <w:szCs w:val="28"/>
        </w:rPr>
        <w:t>, în anul școlar 2021-2022, î</w:t>
      </w:r>
      <w:r w:rsidRPr="008F54C3">
        <w:rPr>
          <w:rFonts w:ascii="Times New Roman" w:hAnsi="Times New Roman" w:cs="Times New Roman"/>
          <w:sz w:val="28"/>
          <w:szCs w:val="28"/>
          <w:lang w:val="en-US"/>
        </w:rPr>
        <w:t xml:space="preserve">n vederea </w:t>
      </w:r>
      <w:r w:rsidRPr="008F54C3">
        <w:rPr>
          <w:rFonts w:ascii="Times New Roman" w:hAnsi="Times New Roman" w:cs="Times New Roman"/>
          <w:sz w:val="28"/>
          <w:szCs w:val="28"/>
        </w:rPr>
        <w:t>aplicării</w:t>
      </w:r>
      <w:r w:rsidRPr="008F54C3">
        <w:rPr>
          <w:rFonts w:ascii="Times New Roman" w:hAnsi="Times New Roman" w:cs="Times New Roman"/>
          <w:sz w:val="28"/>
          <w:szCs w:val="28"/>
          <w:lang w:val="en-US"/>
        </w:rPr>
        <w:t xml:space="preserve"> </w:t>
      </w:r>
      <w:r w:rsidRPr="008F54C3">
        <w:rPr>
          <w:rFonts w:ascii="Times New Roman" w:hAnsi="Times New Roman" w:cs="Times New Roman"/>
          <w:sz w:val="28"/>
          <w:szCs w:val="28"/>
        </w:rPr>
        <w:t xml:space="preserve"> programei pentru </w:t>
      </w:r>
      <w:r w:rsidRPr="008F54C3">
        <w:rPr>
          <w:rFonts w:ascii="Times New Roman" w:hAnsi="Times New Roman" w:cs="Times New Roman"/>
          <w:sz w:val="28"/>
          <w:szCs w:val="28"/>
          <w:lang w:val="en-US"/>
        </w:rPr>
        <w:t xml:space="preserve">clasa a IX-a </w:t>
      </w:r>
      <w:r w:rsidRPr="008F54C3">
        <w:rPr>
          <w:rFonts w:ascii="Times New Roman" w:hAnsi="Times New Roman" w:cs="Times New Roman"/>
          <w:sz w:val="28"/>
          <w:szCs w:val="28"/>
        </w:rPr>
        <w:t>(programă școlară aprobată în anul 2004), cu generația de elevi care a studiat după programe școlare noi pe parcursul ciclurilor primar și gimnazial.</w:t>
      </w:r>
    </w:p>
    <w:p w14:paraId="6F620F35" w14:textId="77777777" w:rsidR="008F54C3" w:rsidRPr="008F54C3" w:rsidRDefault="008F54C3" w:rsidP="00C729BB">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b/>
          <w:bCs/>
          <w:sz w:val="28"/>
          <w:szCs w:val="28"/>
        </w:rPr>
        <w:t>Ce reprezintă?</w:t>
      </w:r>
    </w:p>
    <w:p w14:paraId="1FEE625C" w14:textId="77777777" w:rsidR="008F54C3" w:rsidRPr="008F54C3" w:rsidRDefault="008F54C3" w:rsidP="00C729BB">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sz w:val="28"/>
          <w:szCs w:val="28"/>
        </w:rPr>
        <w:t>Reperele metodologice reprezintă materiale de sprijin având titlu de recomandare, fără a reprezenta o abordare exhaustivă sau prescriptivă/obligatorie. Fiecare profesor va reflecta asupra propriului demers, în vederea stabilirii acțiunilor necesare pentru planificarea, proiectarea și desfășurarea procesului didactic în anul școlar 2021-2022. </w:t>
      </w:r>
    </w:p>
    <w:p w14:paraId="174031E0" w14:textId="77777777" w:rsidR="008F54C3" w:rsidRPr="008F54C3" w:rsidRDefault="008F54C3" w:rsidP="00C729BB">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b/>
          <w:bCs/>
          <w:sz w:val="28"/>
          <w:szCs w:val="28"/>
        </w:rPr>
        <w:t>Ce conțin?</w:t>
      </w:r>
    </w:p>
    <w:p w14:paraId="14C618AC" w14:textId="0BFD3494" w:rsidR="008F54C3" w:rsidRDefault="008F54C3" w:rsidP="00C729BB">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sz w:val="28"/>
          <w:szCs w:val="28"/>
        </w:rPr>
        <w:t>Reperele metodologice pentru aplicarea curriculumului la clasa a IX-a, la disciplina Biologie</w:t>
      </w:r>
      <w:r w:rsidRPr="008F54C3">
        <w:rPr>
          <w:rFonts w:ascii="Times New Roman" w:hAnsi="Times New Roman" w:cs="Times New Roman"/>
          <w:b/>
          <w:bCs/>
          <w:i/>
          <w:iCs/>
          <w:sz w:val="28"/>
          <w:szCs w:val="28"/>
        </w:rPr>
        <w:t>,</w:t>
      </w:r>
      <w:r w:rsidRPr="008F54C3">
        <w:rPr>
          <w:rFonts w:ascii="Times New Roman" w:hAnsi="Times New Roman" w:cs="Times New Roman"/>
          <w:i/>
          <w:iCs/>
          <w:sz w:val="28"/>
          <w:szCs w:val="28"/>
        </w:rPr>
        <w:t xml:space="preserve"> </w:t>
      </w:r>
      <w:r w:rsidRPr="008F54C3">
        <w:rPr>
          <w:rFonts w:ascii="Times New Roman" w:hAnsi="Times New Roman" w:cs="Times New Roman"/>
          <w:sz w:val="28"/>
          <w:szCs w:val="28"/>
        </w:rPr>
        <w:t xml:space="preserve">în anul școlar 2021-2022, sunt structurate pe </w:t>
      </w:r>
      <w:r w:rsidRPr="008F54C3">
        <w:rPr>
          <w:rFonts w:ascii="Times New Roman" w:hAnsi="Times New Roman" w:cs="Times New Roman"/>
          <w:b/>
          <w:bCs/>
          <w:sz w:val="28"/>
          <w:szCs w:val="28"/>
        </w:rPr>
        <w:t>două secțiuni</w:t>
      </w:r>
      <w:r w:rsidRPr="008F54C3">
        <w:rPr>
          <w:rFonts w:ascii="Times New Roman" w:hAnsi="Times New Roman" w:cs="Times New Roman"/>
          <w:sz w:val="28"/>
          <w:szCs w:val="28"/>
        </w:rPr>
        <w:t>, astfel:</w:t>
      </w:r>
    </w:p>
    <w:p w14:paraId="0BD6C1B9" w14:textId="77777777" w:rsidR="00FD4BBE" w:rsidRPr="008F54C3" w:rsidRDefault="00FD4BBE" w:rsidP="00C729BB">
      <w:pPr>
        <w:spacing w:after="0" w:line="240" w:lineRule="auto"/>
        <w:ind w:firstLine="284"/>
        <w:jc w:val="both"/>
        <w:rPr>
          <w:rFonts w:ascii="Times New Roman" w:hAnsi="Times New Roman" w:cs="Times New Roman"/>
          <w:sz w:val="28"/>
          <w:szCs w:val="28"/>
        </w:rPr>
      </w:pPr>
    </w:p>
    <w:p w14:paraId="0EAD3E1A" w14:textId="77777777" w:rsidR="008F54C3" w:rsidRPr="008F54C3" w:rsidRDefault="008F54C3" w:rsidP="00326E41">
      <w:pPr>
        <w:spacing w:after="0" w:line="240" w:lineRule="auto"/>
        <w:jc w:val="both"/>
        <w:rPr>
          <w:rFonts w:ascii="Times New Roman" w:hAnsi="Times New Roman" w:cs="Times New Roman"/>
          <w:sz w:val="28"/>
          <w:szCs w:val="28"/>
        </w:rPr>
      </w:pPr>
      <w:r w:rsidRPr="008F54C3">
        <w:rPr>
          <w:rFonts w:ascii="Times New Roman" w:hAnsi="Times New Roman" w:cs="Times New Roman"/>
          <w:b/>
          <w:bCs/>
          <w:sz w:val="28"/>
          <w:szCs w:val="28"/>
        </w:rPr>
        <w:t>Secțiunea 1. Repere pentru estimarea nivelului achizițiilor învățării la finalul anului școlar 2020-2021, în vederea realizării planificării calendaristice la clasa a IX-a</w:t>
      </w:r>
    </w:p>
    <w:p w14:paraId="27342717" w14:textId="77777777" w:rsidR="008F54C3" w:rsidRPr="008F54C3" w:rsidRDefault="008F54C3" w:rsidP="00326E41">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1.1 Elemente de continuitate și de discontinuitate între programele de gimnaziu și programa de clasa a IX-a</w:t>
      </w:r>
    </w:p>
    <w:p w14:paraId="16CC6750" w14:textId="77777777" w:rsidR="008F54C3" w:rsidRPr="008F54C3" w:rsidRDefault="008F54C3" w:rsidP="00326E41">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1.2. Evaluarea gradului de achiziție a competențelor din anii anteriori. Evaluarea inițială a achizițiilor disciplinare</w:t>
      </w:r>
    </w:p>
    <w:p w14:paraId="3AA42641" w14:textId="77777777" w:rsidR="008F54C3" w:rsidRPr="008F54C3" w:rsidRDefault="008F54C3" w:rsidP="00326E41">
      <w:pPr>
        <w:spacing w:after="0" w:line="240" w:lineRule="auto"/>
        <w:jc w:val="both"/>
        <w:rPr>
          <w:rFonts w:ascii="Times New Roman" w:hAnsi="Times New Roman" w:cs="Times New Roman"/>
          <w:sz w:val="28"/>
          <w:szCs w:val="28"/>
        </w:rPr>
      </w:pPr>
      <w:r w:rsidRPr="008F54C3">
        <w:rPr>
          <w:rFonts w:ascii="Times New Roman" w:hAnsi="Times New Roman" w:cs="Times New Roman"/>
          <w:b/>
          <w:bCs/>
          <w:sz w:val="28"/>
          <w:szCs w:val="28"/>
        </w:rPr>
        <w:t>Secțiunea 2. Repere pentru construirea noilor achiziții</w:t>
      </w:r>
    </w:p>
    <w:p w14:paraId="465C5C50" w14:textId="77777777" w:rsidR="008F54C3" w:rsidRPr="008F54C3" w:rsidRDefault="008F54C3" w:rsidP="00326E41">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2.1. Exemple de activități de învățare</w:t>
      </w:r>
    </w:p>
    <w:p w14:paraId="604E3497" w14:textId="77777777" w:rsidR="008F54C3" w:rsidRPr="008F54C3" w:rsidRDefault="008F54C3" w:rsidP="00326E41">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2.2. Recomandări din perspectiva integrării tehnologiilor în procesul de predare/ învățare Instrumente digitale pentru predare-învățare/ feedback și comunicare </w:t>
      </w:r>
    </w:p>
    <w:p w14:paraId="3344624B" w14:textId="48D29346" w:rsidR="008F54C3" w:rsidRDefault="008F54C3" w:rsidP="00326E41">
      <w:pPr>
        <w:spacing w:after="0" w:line="240" w:lineRule="auto"/>
        <w:jc w:val="both"/>
        <w:rPr>
          <w:rFonts w:ascii="Times New Roman" w:hAnsi="Times New Roman" w:cs="Times New Roman"/>
          <w:sz w:val="28"/>
          <w:szCs w:val="28"/>
        </w:rPr>
      </w:pPr>
      <w:r w:rsidRPr="008F54C3">
        <w:rPr>
          <w:rFonts w:ascii="Times New Roman" w:hAnsi="Times New Roman" w:cs="Times New Roman"/>
          <w:sz w:val="28"/>
          <w:szCs w:val="28"/>
        </w:rPr>
        <w:t xml:space="preserve">   2.3. Adaptarea la particularitățile categoriilor de elevi în risc</w:t>
      </w:r>
    </w:p>
    <w:p w14:paraId="5168BFB1" w14:textId="77777777" w:rsidR="00FD4BBE" w:rsidRPr="008F54C3" w:rsidRDefault="00FD4BBE" w:rsidP="00326E41">
      <w:pPr>
        <w:spacing w:after="0" w:line="240" w:lineRule="auto"/>
        <w:jc w:val="both"/>
        <w:rPr>
          <w:rFonts w:ascii="Times New Roman" w:hAnsi="Times New Roman" w:cs="Times New Roman"/>
          <w:sz w:val="28"/>
          <w:szCs w:val="28"/>
        </w:rPr>
      </w:pPr>
    </w:p>
    <w:p w14:paraId="69FBB3EF" w14:textId="31E002FD" w:rsidR="008F54C3" w:rsidRPr="00326E41" w:rsidRDefault="008F54C3" w:rsidP="00326E41">
      <w:pPr>
        <w:pStyle w:val="Listparagraf"/>
        <w:numPr>
          <w:ilvl w:val="0"/>
          <w:numId w:val="22"/>
        </w:numPr>
        <w:spacing w:after="0" w:line="240" w:lineRule="auto"/>
        <w:ind w:left="284" w:hanging="284"/>
        <w:jc w:val="both"/>
        <w:rPr>
          <w:rFonts w:ascii="Times New Roman" w:hAnsi="Times New Roman" w:cs="Times New Roman"/>
          <w:sz w:val="28"/>
          <w:szCs w:val="28"/>
        </w:rPr>
      </w:pPr>
      <w:r w:rsidRPr="00326E41">
        <w:rPr>
          <w:rFonts w:ascii="Times New Roman" w:hAnsi="Times New Roman" w:cs="Times New Roman"/>
          <w:b/>
          <w:bCs/>
          <w:sz w:val="28"/>
          <w:szCs w:val="28"/>
        </w:rPr>
        <w:t>Manuale şcolare valabile în anul şcolar 2021-2022</w:t>
      </w:r>
    </w:p>
    <w:p w14:paraId="30665BD2" w14:textId="4FD64920" w:rsidR="008F54C3" w:rsidRPr="008F54C3" w:rsidRDefault="008F54C3" w:rsidP="00FD4BBE">
      <w:pPr>
        <w:spacing w:after="0" w:line="240" w:lineRule="auto"/>
        <w:ind w:firstLine="284"/>
        <w:jc w:val="both"/>
        <w:rPr>
          <w:rFonts w:ascii="Times New Roman" w:hAnsi="Times New Roman" w:cs="Times New Roman"/>
          <w:sz w:val="28"/>
          <w:szCs w:val="28"/>
        </w:rPr>
      </w:pPr>
      <w:r w:rsidRPr="008F54C3">
        <w:rPr>
          <w:rFonts w:ascii="Times New Roman" w:hAnsi="Times New Roman" w:cs="Times New Roman"/>
          <w:sz w:val="28"/>
          <w:szCs w:val="28"/>
          <w:lang w:val="it-IT"/>
        </w:rPr>
        <w:t xml:space="preserve">Catalogul manualelor scolare valabile </w:t>
      </w:r>
      <w:r w:rsidRPr="008F54C3">
        <w:rPr>
          <w:rFonts w:ascii="Times New Roman" w:hAnsi="Times New Roman" w:cs="Times New Roman"/>
          <w:sz w:val="28"/>
          <w:szCs w:val="28"/>
        </w:rPr>
        <w:t>î</w:t>
      </w:r>
      <w:r w:rsidRPr="008F54C3">
        <w:rPr>
          <w:rFonts w:ascii="Times New Roman" w:hAnsi="Times New Roman" w:cs="Times New Roman"/>
          <w:sz w:val="28"/>
          <w:szCs w:val="28"/>
          <w:lang w:val="it-IT"/>
        </w:rPr>
        <w:t xml:space="preserve">n </w:t>
      </w:r>
      <w:r w:rsidRPr="008F54C3">
        <w:rPr>
          <w:rFonts w:ascii="Times New Roman" w:hAnsi="Times New Roman" w:cs="Times New Roman"/>
          <w:sz w:val="28"/>
          <w:szCs w:val="28"/>
        </w:rPr>
        <w:t>î</w:t>
      </w:r>
      <w:r w:rsidRPr="008F54C3">
        <w:rPr>
          <w:rFonts w:ascii="Times New Roman" w:hAnsi="Times New Roman" w:cs="Times New Roman"/>
          <w:sz w:val="28"/>
          <w:szCs w:val="28"/>
          <w:lang w:val="it-IT"/>
        </w:rPr>
        <w:t>nvatamantul preuniversitar clasele I-VIII, an scolar 2021-2022</w:t>
      </w:r>
      <w:r w:rsidRPr="008F54C3">
        <w:rPr>
          <w:rFonts w:ascii="Times New Roman" w:hAnsi="Times New Roman" w:cs="Times New Roman"/>
          <w:sz w:val="28"/>
          <w:szCs w:val="28"/>
        </w:rPr>
        <w:t xml:space="preserve"> poate fi accesat la adresa:</w:t>
      </w:r>
      <w:r w:rsidR="00053DB9" w:rsidRPr="00326E41">
        <w:rPr>
          <w:rFonts w:ascii="Times New Roman" w:hAnsi="Times New Roman" w:cs="Times New Roman"/>
          <w:sz w:val="28"/>
          <w:szCs w:val="28"/>
        </w:rPr>
        <w:t xml:space="preserve"> </w:t>
      </w:r>
      <w:hyperlink r:id="rId13" w:history="1">
        <w:r w:rsidRPr="00326E41">
          <w:rPr>
            <w:rStyle w:val="Hyperlink"/>
            <w:rFonts w:ascii="Times New Roman" w:hAnsi="Times New Roman" w:cs="Times New Roman"/>
            <w:sz w:val="28"/>
            <w:szCs w:val="28"/>
          </w:rPr>
          <w:t>https://rocnee.eu/manualeauxiliare/</w:t>
        </w:r>
      </w:hyperlink>
    </w:p>
    <w:p w14:paraId="61795B58" w14:textId="19F72F9D" w:rsidR="008F54C3" w:rsidRPr="008F54C3" w:rsidRDefault="008F54C3" w:rsidP="00FD4BBE">
      <w:pPr>
        <w:spacing w:after="0" w:line="240" w:lineRule="auto"/>
        <w:ind w:firstLine="284"/>
        <w:jc w:val="both"/>
        <w:rPr>
          <w:rFonts w:ascii="Times New Roman" w:hAnsi="Times New Roman" w:cs="Times New Roman"/>
          <w:sz w:val="28"/>
          <w:szCs w:val="28"/>
        </w:rPr>
      </w:pPr>
      <w:r w:rsidRPr="00326E41">
        <w:rPr>
          <w:rFonts w:ascii="Times New Roman" w:hAnsi="Times New Roman" w:cs="Times New Roman"/>
          <w:sz w:val="28"/>
          <w:szCs w:val="28"/>
        </w:rPr>
        <w:t>Lista manualelor aprobate prin ordin de ministru:</w:t>
      </w:r>
      <w:r w:rsidR="00053DB9" w:rsidRPr="00326E41">
        <w:rPr>
          <w:rFonts w:ascii="Times New Roman" w:hAnsi="Times New Roman" w:cs="Times New Roman"/>
          <w:sz w:val="28"/>
          <w:szCs w:val="28"/>
        </w:rPr>
        <w:t xml:space="preserve"> </w:t>
      </w:r>
      <w:hyperlink r:id="rId14" w:history="1">
        <w:r w:rsidRPr="008F54C3">
          <w:rPr>
            <w:rStyle w:val="Hyperlink"/>
            <w:rFonts w:ascii="Times New Roman" w:hAnsi="Times New Roman" w:cs="Times New Roman"/>
            <w:sz w:val="28"/>
            <w:szCs w:val="28"/>
          </w:rPr>
          <w:t>https://rocnee.eu/manualeauxiliare/catalog-manuale.html</w:t>
        </w:r>
      </w:hyperlink>
    </w:p>
    <w:p w14:paraId="78196E2A" w14:textId="3A8ECC48" w:rsidR="008F54C3" w:rsidRDefault="008F54C3" w:rsidP="00FD4BBE">
      <w:pPr>
        <w:spacing w:after="0" w:line="240" w:lineRule="auto"/>
        <w:ind w:firstLine="284"/>
        <w:jc w:val="both"/>
        <w:rPr>
          <w:rFonts w:ascii="Times New Roman" w:hAnsi="Times New Roman" w:cs="Times New Roman"/>
          <w:sz w:val="28"/>
          <w:szCs w:val="28"/>
        </w:rPr>
      </w:pPr>
      <w:r w:rsidRPr="00326E41">
        <w:rPr>
          <w:rFonts w:ascii="Times New Roman" w:hAnsi="Times New Roman" w:cs="Times New Roman"/>
          <w:sz w:val="28"/>
          <w:szCs w:val="28"/>
        </w:rPr>
        <w:t>Accesul la manualele digitale aprobate de ME se face la adresa:</w:t>
      </w:r>
      <w:r w:rsidR="00053DB9" w:rsidRPr="00326E41">
        <w:rPr>
          <w:rFonts w:ascii="Times New Roman" w:hAnsi="Times New Roman" w:cs="Times New Roman"/>
          <w:b/>
          <w:bCs/>
          <w:sz w:val="28"/>
          <w:szCs w:val="28"/>
        </w:rPr>
        <w:t xml:space="preserve"> </w:t>
      </w:r>
      <w:hyperlink r:id="rId15" w:history="1">
        <w:r w:rsidRPr="00326E41">
          <w:rPr>
            <w:rStyle w:val="Hyperlink"/>
            <w:rFonts w:ascii="Times New Roman" w:hAnsi="Times New Roman" w:cs="Times New Roman"/>
            <w:sz w:val="28"/>
            <w:szCs w:val="28"/>
          </w:rPr>
          <w:t>https://www.manuale.edu.ro/</w:t>
        </w:r>
      </w:hyperlink>
      <w:r w:rsidRPr="00326E41">
        <w:rPr>
          <w:rFonts w:ascii="Times New Roman" w:hAnsi="Times New Roman" w:cs="Times New Roman"/>
          <w:sz w:val="28"/>
          <w:szCs w:val="28"/>
        </w:rPr>
        <w:t xml:space="preserve"> </w:t>
      </w:r>
    </w:p>
    <w:p w14:paraId="133FBDFA" w14:textId="0E569A02" w:rsidR="00FD4BBE" w:rsidRDefault="00FD4BBE" w:rsidP="00FD4BBE">
      <w:pPr>
        <w:spacing w:after="0" w:line="240" w:lineRule="auto"/>
        <w:ind w:firstLine="284"/>
        <w:jc w:val="both"/>
        <w:rPr>
          <w:rFonts w:ascii="Times New Roman" w:hAnsi="Times New Roman" w:cs="Times New Roman"/>
          <w:sz w:val="28"/>
          <w:szCs w:val="28"/>
        </w:rPr>
      </w:pPr>
    </w:p>
    <w:p w14:paraId="2B5F0490" w14:textId="773EC6E0" w:rsidR="00146D20" w:rsidRDefault="00146D20" w:rsidP="00FD4BBE">
      <w:pPr>
        <w:spacing w:after="0" w:line="240" w:lineRule="auto"/>
        <w:ind w:firstLine="284"/>
        <w:jc w:val="both"/>
        <w:rPr>
          <w:rFonts w:ascii="Times New Roman" w:hAnsi="Times New Roman" w:cs="Times New Roman"/>
          <w:sz w:val="28"/>
          <w:szCs w:val="28"/>
        </w:rPr>
      </w:pPr>
    </w:p>
    <w:p w14:paraId="3E6072EA" w14:textId="15255872" w:rsidR="00146D20" w:rsidRDefault="00146D20" w:rsidP="00FD4BBE">
      <w:pPr>
        <w:spacing w:after="0" w:line="240" w:lineRule="auto"/>
        <w:ind w:firstLine="284"/>
        <w:jc w:val="both"/>
        <w:rPr>
          <w:rFonts w:ascii="Times New Roman" w:hAnsi="Times New Roman" w:cs="Times New Roman"/>
          <w:sz w:val="28"/>
          <w:szCs w:val="28"/>
        </w:rPr>
      </w:pPr>
    </w:p>
    <w:p w14:paraId="54BED44C" w14:textId="37E33B01" w:rsidR="00146D20" w:rsidRDefault="00146D20" w:rsidP="00FD4BBE">
      <w:pPr>
        <w:spacing w:after="0" w:line="240" w:lineRule="auto"/>
        <w:ind w:firstLine="284"/>
        <w:jc w:val="both"/>
        <w:rPr>
          <w:rFonts w:ascii="Times New Roman" w:hAnsi="Times New Roman" w:cs="Times New Roman"/>
          <w:sz w:val="28"/>
          <w:szCs w:val="28"/>
        </w:rPr>
      </w:pPr>
    </w:p>
    <w:p w14:paraId="235B7593" w14:textId="06BA4493" w:rsidR="00146D20" w:rsidRDefault="00146D20" w:rsidP="00FD4BBE">
      <w:pPr>
        <w:spacing w:after="0" w:line="240" w:lineRule="auto"/>
        <w:ind w:firstLine="284"/>
        <w:jc w:val="both"/>
        <w:rPr>
          <w:rFonts w:ascii="Times New Roman" w:hAnsi="Times New Roman" w:cs="Times New Roman"/>
          <w:sz w:val="28"/>
          <w:szCs w:val="28"/>
        </w:rPr>
      </w:pPr>
    </w:p>
    <w:p w14:paraId="32E56969" w14:textId="2609A8DA" w:rsidR="00146D20" w:rsidRDefault="00146D20" w:rsidP="00FD4BBE">
      <w:pPr>
        <w:spacing w:after="0" w:line="240" w:lineRule="auto"/>
        <w:ind w:firstLine="284"/>
        <w:jc w:val="both"/>
        <w:rPr>
          <w:rFonts w:ascii="Times New Roman" w:hAnsi="Times New Roman" w:cs="Times New Roman"/>
          <w:sz w:val="28"/>
          <w:szCs w:val="28"/>
        </w:rPr>
      </w:pPr>
    </w:p>
    <w:p w14:paraId="5B9F8684" w14:textId="77777777" w:rsidR="00146D20" w:rsidRPr="008F54C3" w:rsidRDefault="00146D20" w:rsidP="00FD4BBE">
      <w:pPr>
        <w:spacing w:after="0" w:line="240" w:lineRule="auto"/>
        <w:ind w:firstLine="284"/>
        <w:jc w:val="both"/>
        <w:rPr>
          <w:rFonts w:ascii="Times New Roman" w:hAnsi="Times New Roman" w:cs="Times New Roman"/>
          <w:sz w:val="28"/>
          <w:szCs w:val="28"/>
        </w:rPr>
      </w:pPr>
    </w:p>
    <w:p w14:paraId="07E063CE" w14:textId="77777777" w:rsidR="008F54C3" w:rsidRPr="00326E41" w:rsidRDefault="008F54C3" w:rsidP="00326E41">
      <w:pPr>
        <w:pStyle w:val="Listparagraf"/>
        <w:numPr>
          <w:ilvl w:val="0"/>
          <w:numId w:val="22"/>
        </w:numPr>
        <w:spacing w:after="0" w:line="240" w:lineRule="auto"/>
        <w:ind w:left="284" w:hanging="284"/>
        <w:jc w:val="both"/>
        <w:rPr>
          <w:rFonts w:ascii="Times New Roman" w:hAnsi="Times New Roman" w:cs="Times New Roman"/>
          <w:sz w:val="28"/>
          <w:szCs w:val="28"/>
        </w:rPr>
      </w:pPr>
      <w:r w:rsidRPr="00326E41">
        <w:rPr>
          <w:rFonts w:ascii="Times New Roman" w:hAnsi="Times New Roman" w:cs="Times New Roman"/>
          <w:b/>
          <w:bCs/>
          <w:sz w:val="28"/>
          <w:szCs w:val="28"/>
        </w:rPr>
        <w:lastRenderedPageBreak/>
        <w:t>Materiale și mijloace didactice</w:t>
      </w:r>
      <w:r w:rsidRPr="00326E41">
        <w:rPr>
          <w:rFonts w:ascii="Times New Roman" w:hAnsi="Times New Roman" w:cs="Times New Roman"/>
          <w:b/>
          <w:bCs/>
          <w:sz w:val="28"/>
          <w:szCs w:val="28"/>
          <w:lang w:val="it-IT"/>
        </w:rPr>
        <w:t xml:space="preserve"> </w:t>
      </w:r>
    </w:p>
    <w:p w14:paraId="6E51E328" w14:textId="020A8D2D" w:rsidR="008F54C3" w:rsidRPr="00326E41" w:rsidRDefault="008F54C3" w:rsidP="00326E41">
      <w:pPr>
        <w:spacing w:after="0" w:line="240" w:lineRule="auto"/>
        <w:jc w:val="both"/>
        <w:rPr>
          <w:rFonts w:ascii="Times New Roman" w:hAnsi="Times New Roman" w:cs="Times New Roman"/>
          <w:sz w:val="28"/>
          <w:szCs w:val="28"/>
        </w:rPr>
      </w:pPr>
    </w:p>
    <w:p w14:paraId="7B4B78D3" w14:textId="69D6B11D" w:rsidR="008F54C3" w:rsidRPr="00326E41" w:rsidRDefault="00FD4BBE" w:rsidP="00326E41">
      <w:pPr>
        <w:spacing w:after="0" w:line="240" w:lineRule="auto"/>
        <w:jc w:val="both"/>
        <w:rPr>
          <w:rFonts w:ascii="Times New Roman" w:hAnsi="Times New Roman" w:cs="Times New Roman"/>
          <w:sz w:val="28"/>
          <w:szCs w:val="28"/>
        </w:rPr>
      </w:pPr>
      <w:r w:rsidRPr="00326E41">
        <w:rPr>
          <w:rFonts w:ascii="Times New Roman" w:hAnsi="Times New Roman" w:cs="Times New Roman"/>
          <w:noProof/>
          <w:sz w:val="28"/>
          <w:szCs w:val="28"/>
        </w:rPr>
        <w:drawing>
          <wp:anchor distT="0" distB="0" distL="114300" distR="114300" simplePos="0" relativeHeight="251658240" behindDoc="1" locked="0" layoutInCell="1" allowOverlap="1" wp14:anchorId="388E14E0" wp14:editId="6C55A776">
            <wp:simplePos x="0" y="0"/>
            <wp:positionH relativeFrom="margin">
              <wp:align>left</wp:align>
            </wp:positionH>
            <wp:positionV relativeFrom="paragraph">
              <wp:posOffset>5392</wp:posOffset>
            </wp:positionV>
            <wp:extent cx="6024138" cy="3656403"/>
            <wp:effectExtent l="0" t="0" r="0" b="0"/>
            <wp:wrapTight wrapText="bothSides">
              <wp:wrapPolygon edited="0">
                <wp:start x="6968" y="0"/>
                <wp:lineTo x="6899" y="225"/>
                <wp:lineTo x="6626" y="3601"/>
                <wp:lineTo x="5602" y="7203"/>
                <wp:lineTo x="888" y="7765"/>
                <wp:lineTo x="68" y="7990"/>
                <wp:lineTo x="68" y="12267"/>
                <wp:lineTo x="1230" y="12604"/>
                <wp:lineTo x="5533" y="12604"/>
                <wp:lineTo x="6558" y="16206"/>
                <wp:lineTo x="6831" y="18006"/>
                <wp:lineTo x="6831" y="20370"/>
                <wp:lineTo x="10725" y="21045"/>
                <wp:lineTo x="13526" y="21270"/>
                <wp:lineTo x="21176" y="21270"/>
                <wp:lineTo x="21313" y="21045"/>
                <wp:lineTo x="21518" y="20370"/>
                <wp:lineTo x="21518" y="5402"/>
                <wp:lineTo x="21450" y="225"/>
                <wp:lineTo x="21381" y="0"/>
                <wp:lineTo x="6968" y="0"/>
              </wp:wrapPolygon>
            </wp:wrapTight>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4138" cy="3656403"/>
                    </a:xfrm>
                    <a:prstGeom prst="rect">
                      <a:avLst/>
                    </a:prstGeom>
                    <a:noFill/>
                  </pic:spPr>
                </pic:pic>
              </a:graphicData>
            </a:graphic>
            <wp14:sizeRelH relativeFrom="page">
              <wp14:pctWidth>0</wp14:pctWidth>
            </wp14:sizeRelH>
            <wp14:sizeRelV relativeFrom="page">
              <wp14:pctHeight>0</wp14:pctHeight>
            </wp14:sizeRelV>
          </wp:anchor>
        </w:drawing>
      </w:r>
    </w:p>
    <w:p w14:paraId="6539330C" w14:textId="77777777" w:rsidR="00FD4BBE" w:rsidRDefault="00FD4BBE" w:rsidP="00326E41">
      <w:pPr>
        <w:spacing w:after="0" w:line="240" w:lineRule="auto"/>
        <w:jc w:val="both"/>
        <w:rPr>
          <w:rFonts w:ascii="Times New Roman" w:hAnsi="Times New Roman" w:cs="Times New Roman"/>
          <w:b/>
          <w:bCs/>
          <w:sz w:val="28"/>
          <w:szCs w:val="28"/>
        </w:rPr>
      </w:pPr>
    </w:p>
    <w:p w14:paraId="630730BC" w14:textId="77777777" w:rsidR="00FD4BBE" w:rsidRDefault="00FD4BBE" w:rsidP="00326E41">
      <w:pPr>
        <w:spacing w:after="0" w:line="240" w:lineRule="auto"/>
        <w:jc w:val="both"/>
        <w:rPr>
          <w:rFonts w:ascii="Times New Roman" w:hAnsi="Times New Roman" w:cs="Times New Roman"/>
          <w:b/>
          <w:bCs/>
          <w:sz w:val="28"/>
          <w:szCs w:val="28"/>
        </w:rPr>
      </w:pPr>
    </w:p>
    <w:p w14:paraId="6F8A4788" w14:textId="77777777" w:rsidR="00FD4BBE" w:rsidRDefault="00FD4BBE" w:rsidP="00326E41">
      <w:pPr>
        <w:spacing w:after="0" w:line="240" w:lineRule="auto"/>
        <w:jc w:val="both"/>
        <w:rPr>
          <w:rFonts w:ascii="Times New Roman" w:hAnsi="Times New Roman" w:cs="Times New Roman"/>
          <w:b/>
          <w:bCs/>
          <w:sz w:val="28"/>
          <w:szCs w:val="28"/>
        </w:rPr>
      </w:pPr>
    </w:p>
    <w:p w14:paraId="09997D2F" w14:textId="77777777" w:rsidR="00FD4BBE" w:rsidRDefault="00FD4BBE" w:rsidP="00326E41">
      <w:pPr>
        <w:spacing w:after="0" w:line="240" w:lineRule="auto"/>
        <w:jc w:val="both"/>
        <w:rPr>
          <w:rFonts w:ascii="Times New Roman" w:hAnsi="Times New Roman" w:cs="Times New Roman"/>
          <w:b/>
          <w:bCs/>
          <w:sz w:val="28"/>
          <w:szCs w:val="28"/>
        </w:rPr>
      </w:pPr>
    </w:p>
    <w:p w14:paraId="7E0EB53A" w14:textId="77777777" w:rsidR="00FD4BBE" w:rsidRDefault="00FD4BBE" w:rsidP="00326E41">
      <w:pPr>
        <w:spacing w:after="0" w:line="240" w:lineRule="auto"/>
        <w:jc w:val="both"/>
        <w:rPr>
          <w:rFonts w:ascii="Times New Roman" w:hAnsi="Times New Roman" w:cs="Times New Roman"/>
          <w:b/>
          <w:bCs/>
          <w:sz w:val="28"/>
          <w:szCs w:val="28"/>
        </w:rPr>
      </w:pPr>
    </w:p>
    <w:p w14:paraId="093826F1" w14:textId="77777777" w:rsidR="00FD4BBE" w:rsidRDefault="00FD4BBE" w:rsidP="00326E41">
      <w:pPr>
        <w:spacing w:after="0" w:line="240" w:lineRule="auto"/>
        <w:jc w:val="both"/>
        <w:rPr>
          <w:rFonts w:ascii="Times New Roman" w:hAnsi="Times New Roman" w:cs="Times New Roman"/>
          <w:b/>
          <w:bCs/>
          <w:sz w:val="28"/>
          <w:szCs w:val="28"/>
        </w:rPr>
      </w:pPr>
    </w:p>
    <w:p w14:paraId="48B9A145" w14:textId="77777777" w:rsidR="00FD4BBE" w:rsidRDefault="00FD4BBE" w:rsidP="00326E41">
      <w:pPr>
        <w:spacing w:after="0" w:line="240" w:lineRule="auto"/>
        <w:jc w:val="both"/>
        <w:rPr>
          <w:rFonts w:ascii="Times New Roman" w:hAnsi="Times New Roman" w:cs="Times New Roman"/>
          <w:b/>
          <w:bCs/>
          <w:sz w:val="28"/>
          <w:szCs w:val="28"/>
        </w:rPr>
      </w:pPr>
    </w:p>
    <w:p w14:paraId="2AF630D2" w14:textId="77777777" w:rsidR="00FD4BBE" w:rsidRDefault="00FD4BBE" w:rsidP="00326E41">
      <w:pPr>
        <w:spacing w:after="0" w:line="240" w:lineRule="auto"/>
        <w:jc w:val="both"/>
        <w:rPr>
          <w:rFonts w:ascii="Times New Roman" w:hAnsi="Times New Roman" w:cs="Times New Roman"/>
          <w:b/>
          <w:bCs/>
          <w:sz w:val="28"/>
          <w:szCs w:val="28"/>
        </w:rPr>
      </w:pPr>
    </w:p>
    <w:p w14:paraId="5AD6E060" w14:textId="77777777" w:rsidR="00FD4BBE" w:rsidRDefault="00FD4BBE" w:rsidP="00326E41">
      <w:pPr>
        <w:spacing w:after="0" w:line="240" w:lineRule="auto"/>
        <w:jc w:val="both"/>
        <w:rPr>
          <w:rFonts w:ascii="Times New Roman" w:hAnsi="Times New Roman" w:cs="Times New Roman"/>
          <w:b/>
          <w:bCs/>
          <w:sz w:val="28"/>
          <w:szCs w:val="28"/>
        </w:rPr>
      </w:pPr>
    </w:p>
    <w:p w14:paraId="167239FD" w14:textId="77777777" w:rsidR="00FD4BBE" w:rsidRDefault="00FD4BBE" w:rsidP="00326E41">
      <w:pPr>
        <w:spacing w:after="0" w:line="240" w:lineRule="auto"/>
        <w:jc w:val="both"/>
        <w:rPr>
          <w:rFonts w:ascii="Times New Roman" w:hAnsi="Times New Roman" w:cs="Times New Roman"/>
          <w:b/>
          <w:bCs/>
          <w:sz w:val="28"/>
          <w:szCs w:val="28"/>
        </w:rPr>
      </w:pPr>
    </w:p>
    <w:p w14:paraId="7DC97805" w14:textId="77777777" w:rsidR="00FD4BBE" w:rsidRDefault="00FD4BBE" w:rsidP="00326E41">
      <w:pPr>
        <w:spacing w:after="0" w:line="240" w:lineRule="auto"/>
        <w:jc w:val="both"/>
        <w:rPr>
          <w:rFonts w:ascii="Times New Roman" w:hAnsi="Times New Roman" w:cs="Times New Roman"/>
          <w:b/>
          <w:bCs/>
          <w:sz w:val="28"/>
          <w:szCs w:val="28"/>
        </w:rPr>
      </w:pPr>
    </w:p>
    <w:p w14:paraId="7FB007E0" w14:textId="77777777" w:rsidR="00FD4BBE" w:rsidRDefault="00FD4BBE" w:rsidP="00326E41">
      <w:pPr>
        <w:spacing w:after="0" w:line="240" w:lineRule="auto"/>
        <w:jc w:val="both"/>
        <w:rPr>
          <w:rFonts w:ascii="Times New Roman" w:hAnsi="Times New Roman" w:cs="Times New Roman"/>
          <w:b/>
          <w:bCs/>
          <w:sz w:val="28"/>
          <w:szCs w:val="28"/>
        </w:rPr>
      </w:pPr>
    </w:p>
    <w:p w14:paraId="554A3C32" w14:textId="77777777" w:rsidR="00FD4BBE" w:rsidRDefault="00FD4BBE" w:rsidP="00326E41">
      <w:pPr>
        <w:spacing w:after="0" w:line="240" w:lineRule="auto"/>
        <w:jc w:val="both"/>
        <w:rPr>
          <w:rFonts w:ascii="Times New Roman" w:hAnsi="Times New Roman" w:cs="Times New Roman"/>
          <w:b/>
          <w:bCs/>
          <w:sz w:val="28"/>
          <w:szCs w:val="28"/>
        </w:rPr>
      </w:pPr>
    </w:p>
    <w:p w14:paraId="39475019" w14:textId="1BF439CF" w:rsidR="008F54C3" w:rsidRDefault="00053DB9" w:rsidP="00326E41">
      <w:pPr>
        <w:spacing w:after="0" w:line="240" w:lineRule="auto"/>
        <w:jc w:val="both"/>
        <w:rPr>
          <w:rFonts w:ascii="Times New Roman" w:hAnsi="Times New Roman" w:cs="Times New Roman"/>
          <w:b/>
          <w:bCs/>
          <w:sz w:val="28"/>
          <w:szCs w:val="28"/>
        </w:rPr>
      </w:pPr>
      <w:r w:rsidRPr="00326E41">
        <w:rPr>
          <w:rFonts w:ascii="Times New Roman" w:hAnsi="Times New Roman" w:cs="Times New Roman"/>
          <w:b/>
          <w:bCs/>
          <w:sz w:val="28"/>
          <w:szCs w:val="28"/>
        </w:rPr>
        <w:t>4.</w:t>
      </w:r>
      <w:r w:rsidR="008F54C3" w:rsidRPr="00326E41">
        <w:rPr>
          <w:rFonts w:ascii="Times New Roman" w:hAnsi="Times New Roman" w:cs="Times New Roman"/>
          <w:b/>
          <w:bCs/>
          <w:sz w:val="28"/>
          <w:szCs w:val="28"/>
        </w:rPr>
        <w:t>Cadrul normativ care reglementează organizarea și desfășurarea examenului național de bacalaureat, a evaluării naționale pentru elevii clasei a VIII-a și a admiterii în învățământul liceal și profesional, graficul examenelor de certificare a calificărilor profesionale, în anul școlar 2021-2022</w:t>
      </w:r>
    </w:p>
    <w:p w14:paraId="035A8668" w14:textId="77777777" w:rsidR="00FD4BBE" w:rsidRPr="00326E41" w:rsidRDefault="00FD4BBE" w:rsidP="00326E41">
      <w:pPr>
        <w:spacing w:after="0" w:line="240" w:lineRule="auto"/>
        <w:jc w:val="both"/>
        <w:rPr>
          <w:rFonts w:ascii="Times New Roman" w:hAnsi="Times New Roman" w:cs="Times New Roman"/>
          <w:b/>
          <w:bCs/>
          <w:sz w:val="28"/>
          <w:szCs w:val="28"/>
        </w:rPr>
      </w:pPr>
    </w:p>
    <w:p w14:paraId="3E4999E8" w14:textId="30A0C6DE" w:rsidR="008F54C3" w:rsidRPr="00326E41" w:rsidRDefault="008F54C3" w:rsidP="00FD4BBE">
      <w:pPr>
        <w:pStyle w:val="Listparagraf"/>
        <w:numPr>
          <w:ilvl w:val="0"/>
          <w:numId w:val="24"/>
        </w:numPr>
        <w:spacing w:after="0" w:line="240" w:lineRule="auto"/>
        <w:ind w:left="0" w:firstLine="426"/>
        <w:jc w:val="both"/>
        <w:rPr>
          <w:rFonts w:ascii="Times New Roman" w:hAnsi="Times New Roman" w:cs="Times New Roman"/>
          <w:sz w:val="28"/>
          <w:szCs w:val="28"/>
        </w:rPr>
      </w:pPr>
      <w:r w:rsidRPr="00326E41">
        <w:rPr>
          <w:rFonts w:ascii="Times New Roman" w:hAnsi="Times New Roman" w:cs="Times New Roman"/>
          <w:b/>
          <w:bCs/>
          <w:sz w:val="28"/>
          <w:szCs w:val="28"/>
        </w:rPr>
        <w:t xml:space="preserve">OME nr 5149/30.08.2021, privind organizarea și desfășurarea evaluării naționale pentru absolvenții clasei a VIII-a, în anul școlar 2021-2022 </w:t>
      </w:r>
    </w:p>
    <w:p w14:paraId="28A229D5" w14:textId="77777777" w:rsidR="008F54C3" w:rsidRPr="008F54C3" w:rsidRDefault="008F54C3" w:rsidP="00FD4BBE">
      <w:pPr>
        <w:spacing w:after="0" w:line="240" w:lineRule="auto"/>
        <w:ind w:firstLine="426"/>
        <w:jc w:val="both"/>
        <w:rPr>
          <w:rFonts w:ascii="Times New Roman" w:hAnsi="Times New Roman" w:cs="Times New Roman"/>
          <w:sz w:val="28"/>
          <w:szCs w:val="28"/>
        </w:rPr>
      </w:pPr>
      <w:r w:rsidRPr="008F54C3">
        <w:rPr>
          <w:rFonts w:ascii="Times New Roman" w:hAnsi="Times New Roman" w:cs="Times New Roman"/>
          <w:b/>
          <w:bCs/>
          <w:sz w:val="28"/>
          <w:szCs w:val="28"/>
        </w:rPr>
        <w:t>Elemente de noutate:</w:t>
      </w:r>
      <w:r w:rsidRPr="008F54C3">
        <w:rPr>
          <w:rFonts w:ascii="Times New Roman" w:hAnsi="Times New Roman" w:cs="Times New Roman"/>
          <w:sz w:val="28"/>
          <w:szCs w:val="28"/>
        </w:rPr>
        <w:t xml:space="preserve"> Comisia Națională de Organizare a Evaluării Naționale poate decide ca activitățile din cadrul Evaluării Naţionale  pentru absolvenții clasei a VIII-a să se realizeze utilizând aplicaţia informatică dedicată examenelor naționale</w:t>
      </w:r>
      <w:r w:rsidRPr="008F54C3">
        <w:rPr>
          <w:rFonts w:ascii="Times New Roman" w:hAnsi="Times New Roman" w:cs="Times New Roman"/>
          <w:b/>
          <w:bCs/>
          <w:sz w:val="28"/>
          <w:szCs w:val="28"/>
        </w:rPr>
        <w:t>.</w:t>
      </w:r>
    </w:p>
    <w:p w14:paraId="702B8DF8" w14:textId="77777777" w:rsidR="008F54C3" w:rsidRPr="008F54C3" w:rsidRDefault="008F54C3" w:rsidP="00FD4BBE">
      <w:pPr>
        <w:spacing w:after="0" w:line="240" w:lineRule="auto"/>
        <w:ind w:firstLine="409"/>
        <w:jc w:val="both"/>
        <w:rPr>
          <w:rFonts w:ascii="Times New Roman" w:hAnsi="Times New Roman" w:cs="Times New Roman"/>
          <w:sz w:val="28"/>
          <w:szCs w:val="28"/>
        </w:rPr>
      </w:pPr>
      <w:r w:rsidRPr="008F54C3">
        <w:rPr>
          <w:rFonts w:ascii="Times New Roman" w:hAnsi="Times New Roman" w:cs="Times New Roman"/>
          <w:sz w:val="28"/>
          <w:szCs w:val="28"/>
        </w:rPr>
        <w:t>Programele de examen sunt cele aprobate prin Ordinul ministrului educației nr. 3237/2021, privind aprobarea programelor pentru susţinerea Evaluării Naţionale pentru absolvenţii clasei a VIII-a și pentru probele scrise ale examenului național de bacalaureat, în anul şcolar 2020 – 2021.</w:t>
      </w:r>
    </w:p>
    <w:p w14:paraId="51F248C5" w14:textId="74237F73" w:rsidR="008F54C3" w:rsidRPr="00326E41" w:rsidRDefault="008F54C3" w:rsidP="00FD4BBE">
      <w:pPr>
        <w:pStyle w:val="Listparagraf"/>
        <w:numPr>
          <w:ilvl w:val="0"/>
          <w:numId w:val="24"/>
        </w:numPr>
        <w:spacing w:after="0" w:line="240" w:lineRule="auto"/>
        <w:ind w:left="0" w:firstLine="409"/>
        <w:jc w:val="both"/>
        <w:rPr>
          <w:rFonts w:ascii="Times New Roman" w:hAnsi="Times New Roman" w:cs="Times New Roman"/>
          <w:sz w:val="28"/>
          <w:szCs w:val="28"/>
        </w:rPr>
      </w:pPr>
      <w:r w:rsidRPr="00326E41">
        <w:rPr>
          <w:rFonts w:ascii="Times New Roman" w:hAnsi="Times New Roman" w:cs="Times New Roman"/>
          <w:b/>
          <w:bCs/>
          <w:sz w:val="28"/>
          <w:szCs w:val="28"/>
        </w:rPr>
        <w:t>OME nr. 5150/30.08.2021, privind organizarea și desfășurarea admiterii în învățământul liceal pentru anul școlar 2022-2023</w:t>
      </w:r>
    </w:p>
    <w:p w14:paraId="56DE9A23" w14:textId="01D76578" w:rsidR="008F54C3" w:rsidRPr="008F54C3" w:rsidRDefault="008F54C3" w:rsidP="00FD4BBE">
      <w:pPr>
        <w:spacing w:after="0" w:line="240" w:lineRule="auto"/>
        <w:ind w:firstLine="409"/>
        <w:jc w:val="both"/>
        <w:rPr>
          <w:rFonts w:ascii="Times New Roman" w:hAnsi="Times New Roman" w:cs="Times New Roman"/>
          <w:sz w:val="28"/>
          <w:szCs w:val="28"/>
        </w:rPr>
      </w:pPr>
      <w:r w:rsidRPr="008F54C3">
        <w:rPr>
          <w:rFonts w:ascii="Times New Roman" w:hAnsi="Times New Roman" w:cs="Times New Roman"/>
          <w:b/>
          <w:bCs/>
          <w:sz w:val="28"/>
          <w:szCs w:val="28"/>
        </w:rPr>
        <w:t xml:space="preserve">Elemente de noutate: </w:t>
      </w:r>
      <w:r w:rsidRPr="008F54C3">
        <w:rPr>
          <w:rFonts w:ascii="Times New Roman" w:hAnsi="Times New Roman" w:cs="Times New Roman"/>
          <w:sz w:val="28"/>
          <w:szCs w:val="28"/>
        </w:rPr>
        <w:t>Repartiția computerizată a absolvenților clasei a VIII- care au participat la evaluarea națională se realizează într-o singura etapă</w:t>
      </w:r>
      <w:r w:rsidR="00FD4BBE">
        <w:rPr>
          <w:rFonts w:ascii="Times New Roman" w:hAnsi="Times New Roman" w:cs="Times New Roman"/>
          <w:sz w:val="28"/>
          <w:szCs w:val="28"/>
        </w:rPr>
        <w:t>.</w:t>
      </w:r>
    </w:p>
    <w:p w14:paraId="561221E2" w14:textId="10AACE0B" w:rsidR="00FD4BBE" w:rsidRPr="008F54C3" w:rsidRDefault="008F54C3" w:rsidP="00FD4BBE">
      <w:pPr>
        <w:spacing w:after="0" w:line="240" w:lineRule="auto"/>
        <w:ind w:firstLine="409"/>
        <w:jc w:val="both"/>
        <w:rPr>
          <w:rFonts w:ascii="Times New Roman" w:hAnsi="Times New Roman" w:cs="Times New Roman"/>
          <w:sz w:val="28"/>
          <w:szCs w:val="28"/>
        </w:rPr>
      </w:pPr>
      <w:r w:rsidRPr="008F54C3">
        <w:rPr>
          <w:rFonts w:ascii="Times New Roman" w:hAnsi="Times New Roman" w:cs="Times New Roman"/>
          <w:sz w:val="28"/>
          <w:szCs w:val="28"/>
        </w:rPr>
        <w:lastRenderedPageBreak/>
        <w:t>Unitățile de învățământ particulare care doresc pot participa la repartiția computerizată a elevilor în clasa a IX-a</w:t>
      </w:r>
    </w:p>
    <w:p w14:paraId="728BE3F1" w14:textId="77777777" w:rsidR="008F54C3" w:rsidRPr="00326E41" w:rsidRDefault="008F54C3" w:rsidP="00FD4BBE">
      <w:pPr>
        <w:pStyle w:val="Listparagraf"/>
        <w:numPr>
          <w:ilvl w:val="0"/>
          <w:numId w:val="24"/>
        </w:numPr>
        <w:spacing w:after="0" w:line="240" w:lineRule="auto"/>
        <w:ind w:left="0" w:firstLine="426"/>
        <w:jc w:val="both"/>
        <w:rPr>
          <w:rFonts w:ascii="Times New Roman" w:hAnsi="Times New Roman" w:cs="Times New Roman"/>
          <w:sz w:val="28"/>
          <w:szCs w:val="28"/>
        </w:rPr>
      </w:pPr>
      <w:r w:rsidRPr="00326E41">
        <w:rPr>
          <w:rFonts w:ascii="Times New Roman" w:hAnsi="Times New Roman" w:cs="Times New Roman"/>
          <w:b/>
          <w:bCs/>
          <w:sz w:val="28"/>
          <w:szCs w:val="28"/>
        </w:rPr>
        <w:t>OME nr. 5151/30.08.2021, privind organizarea și desfășurarea examenului național de bacalaureat – 2022</w:t>
      </w:r>
    </w:p>
    <w:p w14:paraId="2F209B9E" w14:textId="1F57F120" w:rsidR="005C5B0B" w:rsidRDefault="008F54C3" w:rsidP="005C5B0B">
      <w:pPr>
        <w:spacing w:after="0" w:line="240" w:lineRule="auto"/>
        <w:ind w:firstLine="409"/>
        <w:jc w:val="both"/>
        <w:rPr>
          <w:rFonts w:ascii="Times New Roman" w:hAnsi="Times New Roman" w:cs="Times New Roman"/>
          <w:i/>
          <w:iCs/>
          <w:sz w:val="28"/>
          <w:szCs w:val="28"/>
        </w:rPr>
      </w:pPr>
      <w:r w:rsidRPr="008F54C3">
        <w:rPr>
          <w:rFonts w:ascii="Times New Roman" w:hAnsi="Times New Roman" w:cs="Times New Roman"/>
          <w:b/>
          <w:bCs/>
          <w:sz w:val="28"/>
          <w:szCs w:val="28"/>
        </w:rPr>
        <w:t xml:space="preserve">Elemente de noutate: </w:t>
      </w:r>
      <w:r w:rsidRPr="008F54C3">
        <w:rPr>
          <w:rFonts w:ascii="Times New Roman" w:hAnsi="Times New Roman" w:cs="Times New Roman"/>
          <w:sz w:val="28"/>
          <w:szCs w:val="28"/>
        </w:rPr>
        <w:t xml:space="preserve">Programele pentru susținerea probelor scrise la disciplinele limba și literatura română, limba și literatura maternă pentru elevii de la toate filierele, profilurile și specializările, care au urmat studiile liceale într-o limbă a minorităților naționale, matematică, istorie, fizică, chimie, biologie, informatică, geografie, logică, argumentare și comunicare, psihologie, economie, sociologie și filosofie, valabile pentru examenul național de bacalaureat 2022, sunt cele aprobate prin </w:t>
      </w:r>
      <w:r w:rsidRPr="008F54C3">
        <w:rPr>
          <w:rFonts w:ascii="Times New Roman" w:hAnsi="Times New Roman" w:cs="Times New Roman"/>
          <w:i/>
          <w:iCs/>
          <w:sz w:val="28"/>
          <w:szCs w:val="28"/>
        </w:rPr>
        <w:t>Ordinul ministrului educației nr. 3237/2021, privind aprobarea programelor pentru susținerea Evaluării Naționale pentru absolvenții clasei a VIII-a și pentru probele scrise ale examenului național de bacalaureat, în anul școlar 2020 – 2021.</w:t>
      </w:r>
    </w:p>
    <w:p w14:paraId="0BCA1ED6" w14:textId="77777777" w:rsidR="005C5B0B" w:rsidRDefault="005C5B0B" w:rsidP="005C5B0B">
      <w:pPr>
        <w:spacing w:after="0" w:line="240" w:lineRule="auto"/>
        <w:ind w:firstLine="409"/>
        <w:jc w:val="both"/>
        <w:rPr>
          <w:rFonts w:ascii="Times New Roman" w:hAnsi="Times New Roman" w:cs="Times New Roman"/>
          <w:i/>
          <w:iCs/>
          <w:sz w:val="28"/>
          <w:szCs w:val="28"/>
        </w:rPr>
      </w:pPr>
    </w:p>
    <w:p w14:paraId="065A4CA5" w14:textId="02526CB2" w:rsidR="005C5B0B" w:rsidRPr="005C5B0B" w:rsidRDefault="005C5B0B" w:rsidP="005C5B0B">
      <w:pPr>
        <w:spacing w:after="0" w:line="240" w:lineRule="auto"/>
        <w:ind w:firstLine="409"/>
        <w:jc w:val="center"/>
        <w:rPr>
          <w:rFonts w:ascii="Times New Roman" w:hAnsi="Times New Roman" w:cs="Times New Roman"/>
          <w:i/>
          <w:iCs/>
          <w:sz w:val="28"/>
          <w:szCs w:val="28"/>
        </w:rPr>
      </w:pPr>
      <w:r w:rsidRPr="005C5B0B">
        <w:rPr>
          <w:rFonts w:ascii="Times New Roman" w:eastAsia="Times New Roman" w:hAnsi="Times New Roman" w:cs="Times New Roman"/>
          <w:b/>
          <w:bCs/>
          <w:color w:val="000000"/>
          <w:sz w:val="28"/>
          <w:szCs w:val="28"/>
          <w:lang w:eastAsia="ro-RO"/>
        </w:rPr>
        <w:t>Calendarul examenului de Bacalaureat 2022</w:t>
      </w:r>
    </w:p>
    <w:p w14:paraId="513B16E7" w14:textId="77777777" w:rsidR="005C5B0B" w:rsidRPr="005C5B0B" w:rsidRDefault="005C5B0B" w:rsidP="005C5B0B">
      <w:pPr>
        <w:shd w:val="clear" w:color="auto" w:fill="FFFFFF"/>
        <w:spacing w:after="0" w:line="240" w:lineRule="auto"/>
        <w:jc w:val="center"/>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u w:val="single"/>
          <w:lang w:eastAsia="ro-RO"/>
        </w:rPr>
        <w:t>Sesiunea iunie-iulie</w:t>
      </w:r>
    </w:p>
    <w:p w14:paraId="62EA8843" w14:textId="77777777"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p>
    <w:p w14:paraId="24896731" w14:textId="630E5DDF" w:rsidR="005C5B0B" w:rsidRPr="005C5B0B" w:rsidRDefault="005C5B0B" w:rsidP="005C5B0B">
      <w:pPr>
        <w:spacing w:after="0" w:line="240" w:lineRule="auto"/>
        <w:rPr>
          <w:rFonts w:ascii="Times New Roman" w:eastAsia="Times New Roman" w:hAnsi="Times New Roman" w:cs="Times New Roman"/>
          <w:sz w:val="28"/>
          <w:szCs w:val="28"/>
          <w:lang w:eastAsia="ro-RO"/>
        </w:rPr>
      </w:pPr>
      <w:r w:rsidRPr="005C5B0B">
        <w:rPr>
          <w:rFonts w:ascii="Times New Roman" w:eastAsia="Times New Roman" w:hAnsi="Times New Roman" w:cs="Times New Roman"/>
          <w:b/>
          <w:bCs/>
          <w:color w:val="000000"/>
          <w:sz w:val="28"/>
          <w:szCs w:val="28"/>
          <w:shd w:val="clear" w:color="auto" w:fill="FFFFFF"/>
          <w:lang w:eastAsia="ro-RO"/>
        </w:rPr>
        <w:t>23—27 mai 2022</w:t>
      </w:r>
      <w:r w:rsidRPr="005C5B0B">
        <w:rPr>
          <w:rFonts w:ascii="Times New Roman" w:eastAsia="Times New Roman" w:hAnsi="Times New Roman" w:cs="Times New Roman"/>
          <w:color w:val="000000"/>
          <w:sz w:val="28"/>
          <w:szCs w:val="28"/>
          <w:shd w:val="clear" w:color="auto" w:fill="FFFFFF"/>
          <w:lang w:eastAsia="ro-RO"/>
        </w:rPr>
        <w:t> - Înscrierea candidaților la prima sesiune de examen</w:t>
      </w:r>
    </w:p>
    <w:p w14:paraId="658F4C38" w14:textId="393411D3"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27 mai 2022</w:t>
      </w:r>
      <w:r w:rsidRPr="005C5B0B">
        <w:rPr>
          <w:rFonts w:ascii="Times New Roman" w:eastAsia="Times New Roman" w:hAnsi="Times New Roman" w:cs="Times New Roman"/>
          <w:color w:val="000000"/>
          <w:sz w:val="28"/>
          <w:szCs w:val="28"/>
          <w:lang w:eastAsia="ro-RO"/>
        </w:rPr>
        <w:t xml:space="preserve"> - Încheierea cursurilor pentru clasa a XII-a/a XIII-a</w:t>
      </w:r>
    </w:p>
    <w:p w14:paraId="5B358E57" w14:textId="093031C5"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6—8 iunie 2022</w:t>
      </w:r>
      <w:r w:rsidRPr="005C5B0B">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Evaluarea competențelor lingvistice de comunicare orală în limba română — proba A</w:t>
      </w:r>
    </w:p>
    <w:p w14:paraId="66EE3B7E" w14:textId="18F214F5"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8—9 iunie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Evaluarea competențelor lingvistice de comunicare orală în limba maternă — proba B</w:t>
      </w:r>
    </w:p>
    <w:p w14:paraId="684F9DEC" w14:textId="1A1AABEF"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9—10 iunie 2022</w:t>
      </w:r>
      <w:r w:rsidRPr="005C5B0B">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Evaluarea competențelor digitale — proba D</w:t>
      </w:r>
    </w:p>
    <w:p w14:paraId="771BF7F7" w14:textId="0C42BAC2"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13—15 iunie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Evaluarea competențelor lingvistice într-o limbă de circulație internațională — proba C</w:t>
      </w:r>
    </w:p>
    <w:p w14:paraId="592C8A74" w14:textId="77034A2A"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20 iunie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Limba și literatura română — proba E.a) — proba scrisă</w:t>
      </w:r>
    </w:p>
    <w:p w14:paraId="4F990309" w14:textId="5441151C"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21 iunie 2022</w:t>
      </w:r>
      <w:r w:rsidRPr="005C5B0B">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Proba obligatorie a profilului — proba E.c) — proba scrisă</w:t>
      </w:r>
    </w:p>
    <w:p w14:paraId="3C629A26" w14:textId="5FD3A3B8"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22 iunie 2022</w:t>
      </w:r>
      <w:r w:rsidRPr="005C5B0B">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Proba la alegere a profilului și specializării — proba E.d) — proba scrisă</w:t>
      </w:r>
    </w:p>
    <w:p w14:paraId="4BC95E50" w14:textId="553CADCC"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23 iunie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Limba și literatura maternă — proba E.b) — proba scrisă</w:t>
      </w:r>
    </w:p>
    <w:p w14:paraId="3D5A11DA" w14:textId="7724BD43"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27 iunie 2022</w:t>
      </w:r>
      <w:r w:rsidRPr="005C5B0B">
        <w:rPr>
          <w:rFonts w:ascii="Times New Roman" w:eastAsia="Times New Roman" w:hAnsi="Times New Roman" w:cs="Times New Roman"/>
          <w:color w:val="000000"/>
          <w:sz w:val="28"/>
          <w:szCs w:val="28"/>
          <w:lang w:eastAsia="ro-RO"/>
        </w:rPr>
        <w:t xml:space="preserve"> - Afișarea rezultatelor la probele scrise (până la ora 12.00) și depunerea contestațiilor în intervalul orar 12.00—18.00</w:t>
      </w:r>
    </w:p>
    <w:p w14:paraId="12891840" w14:textId="577D9E56"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28—30 iunie 2022</w:t>
      </w:r>
      <w:r w:rsidRPr="005C5B0B">
        <w:rPr>
          <w:rFonts w:ascii="Times New Roman" w:eastAsia="Times New Roman" w:hAnsi="Times New Roman" w:cs="Times New Roman"/>
          <w:color w:val="000000"/>
          <w:sz w:val="28"/>
          <w:szCs w:val="28"/>
          <w:lang w:eastAsia="ro-RO"/>
        </w:rPr>
        <w:t xml:space="preserve"> - Rezolvarea contestațiilor</w:t>
      </w:r>
    </w:p>
    <w:p w14:paraId="30740ECA" w14:textId="77777777"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1 iulie 2022</w:t>
      </w:r>
      <w:r w:rsidRPr="005C5B0B">
        <w:rPr>
          <w:rFonts w:ascii="Times New Roman" w:eastAsia="Times New Roman" w:hAnsi="Times New Roman" w:cs="Times New Roman"/>
          <w:color w:val="000000"/>
          <w:sz w:val="28"/>
          <w:szCs w:val="28"/>
          <w:lang w:eastAsia="ro-RO"/>
        </w:rPr>
        <w:t xml:space="preserve"> - Afișarea rezultatelor finale</w:t>
      </w:r>
    </w:p>
    <w:p w14:paraId="6F68366B" w14:textId="77777777"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p>
    <w:p w14:paraId="0BFC9B50" w14:textId="77777777" w:rsidR="005C5B0B" w:rsidRPr="005C5B0B" w:rsidRDefault="005C5B0B" w:rsidP="005C5B0B">
      <w:pPr>
        <w:shd w:val="clear" w:color="auto" w:fill="FFFFFF"/>
        <w:spacing w:after="0" w:line="240" w:lineRule="auto"/>
        <w:jc w:val="center"/>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u w:val="single"/>
          <w:lang w:eastAsia="ro-RO"/>
        </w:rPr>
        <w:t>Sesiunea august - septembrie</w:t>
      </w:r>
    </w:p>
    <w:p w14:paraId="74DF0A06" w14:textId="77777777"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p>
    <w:p w14:paraId="2B9090B3" w14:textId="41871FAA" w:rsidR="005C5B0B" w:rsidRPr="005C5B0B" w:rsidRDefault="005C5B0B" w:rsidP="005C5B0B">
      <w:pPr>
        <w:shd w:val="clear" w:color="auto" w:fill="FFFFFF"/>
        <w:spacing w:after="0" w:line="240" w:lineRule="auto"/>
        <w:rPr>
          <w:rFonts w:ascii="Times New Roman" w:eastAsia="Times New Roman" w:hAnsi="Times New Roman" w:cs="Times New Roman"/>
          <w:color w:val="000000"/>
          <w:sz w:val="28"/>
          <w:szCs w:val="28"/>
          <w:lang w:eastAsia="ro-RO"/>
        </w:rPr>
      </w:pPr>
      <w:r w:rsidRPr="005C5B0B">
        <w:rPr>
          <w:rFonts w:ascii="Times New Roman" w:eastAsia="Times New Roman" w:hAnsi="Times New Roman" w:cs="Times New Roman"/>
          <w:b/>
          <w:bCs/>
          <w:color w:val="000000"/>
          <w:sz w:val="28"/>
          <w:szCs w:val="28"/>
          <w:lang w:eastAsia="ro-RO"/>
        </w:rPr>
        <w:t>18 – 25 iulie 2022</w:t>
      </w:r>
      <w:r w:rsidRPr="005C5B0B">
        <w:rPr>
          <w:rFonts w:ascii="Times New Roman" w:eastAsia="Times New Roman" w:hAnsi="Times New Roman" w:cs="Times New Roman"/>
          <w:color w:val="000000"/>
          <w:sz w:val="28"/>
          <w:szCs w:val="28"/>
          <w:lang w:eastAsia="ro-RO"/>
        </w:rPr>
        <w:t>: Înscrierea candidaților la a doua sesiune de examen, inclusiv a candidaților care au promovat examenele de corigențe</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16 august 2022</w:t>
      </w:r>
      <w:r w:rsidRPr="005C5B0B">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Limba și literatura română — proba E.a) — proba scrisă</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lastRenderedPageBreak/>
        <w:t>17 august 2022-</w:t>
      </w:r>
      <w:r w:rsidRPr="005C5B0B">
        <w:rPr>
          <w:rFonts w:ascii="Times New Roman" w:eastAsia="Times New Roman" w:hAnsi="Times New Roman" w:cs="Times New Roman"/>
          <w:color w:val="000000"/>
          <w:sz w:val="28"/>
          <w:szCs w:val="28"/>
          <w:lang w:eastAsia="ro-RO"/>
        </w:rPr>
        <w:t xml:space="preserve"> Proba obligatorie a profilului — proba E.c) — proba scrisă</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18 august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Proba la alegere a profilului și specializării —– proba E.d) — proba scrisă</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19 august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Limba și literatura maternă — proba E.b) — proba scrisă</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22 – 23 august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Evaluarea competențelor lingvistice de comunicare orală în limba română — proba A</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24 august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Evaluarea competențelor lingvistice de comunicare orală în limba maternă — proba B</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25 august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Evaluarea competențelor digitale — proba D</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26 și 29 august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Evaluarea competențelor lingvistice într-o limbă de circulație internațională — proba C</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31 august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Afișarea rezultatelor la probele scrise (până la ora 12:00) și depunerea contestațiilor (orele 12:00 – 18:00)</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1 – 2 septembrie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Rezolvarea contestațiilor</w:t>
      </w:r>
      <w:r w:rsidRPr="005C5B0B">
        <w:rPr>
          <w:rFonts w:ascii="Times New Roman" w:eastAsia="Times New Roman" w:hAnsi="Times New Roman" w:cs="Times New Roman"/>
          <w:color w:val="000000"/>
          <w:sz w:val="28"/>
          <w:szCs w:val="28"/>
          <w:lang w:eastAsia="ro-RO"/>
        </w:rPr>
        <w:br/>
      </w:r>
      <w:r w:rsidRPr="005C5B0B">
        <w:rPr>
          <w:rFonts w:ascii="Times New Roman" w:eastAsia="Times New Roman" w:hAnsi="Times New Roman" w:cs="Times New Roman"/>
          <w:b/>
          <w:bCs/>
          <w:color w:val="000000"/>
          <w:sz w:val="28"/>
          <w:szCs w:val="28"/>
          <w:lang w:eastAsia="ro-RO"/>
        </w:rPr>
        <w:t>3 septembrie 2022</w:t>
      </w:r>
      <w:r>
        <w:rPr>
          <w:rFonts w:ascii="Times New Roman" w:eastAsia="Times New Roman" w:hAnsi="Times New Roman" w:cs="Times New Roman"/>
          <w:color w:val="000000"/>
          <w:sz w:val="28"/>
          <w:szCs w:val="28"/>
          <w:lang w:eastAsia="ro-RO"/>
        </w:rPr>
        <w:t>-</w:t>
      </w:r>
      <w:r w:rsidRPr="005C5B0B">
        <w:rPr>
          <w:rFonts w:ascii="Times New Roman" w:eastAsia="Times New Roman" w:hAnsi="Times New Roman" w:cs="Times New Roman"/>
          <w:color w:val="000000"/>
          <w:sz w:val="28"/>
          <w:szCs w:val="28"/>
          <w:lang w:eastAsia="ro-RO"/>
        </w:rPr>
        <w:t xml:space="preserve"> Afișarea rezultatelor finale</w:t>
      </w:r>
    </w:p>
    <w:p w14:paraId="3B27A318" w14:textId="389C2A0E" w:rsidR="00A35AC2" w:rsidRPr="008F54C3" w:rsidRDefault="00A35AC2" w:rsidP="00FD4BBE">
      <w:pPr>
        <w:spacing w:after="0" w:line="240" w:lineRule="auto"/>
        <w:ind w:firstLine="409"/>
        <w:jc w:val="both"/>
        <w:rPr>
          <w:rFonts w:ascii="Times New Roman" w:hAnsi="Times New Roman" w:cs="Times New Roman"/>
          <w:sz w:val="28"/>
          <w:szCs w:val="28"/>
        </w:rPr>
      </w:pPr>
    </w:p>
    <w:p w14:paraId="57293F8D" w14:textId="3D1A3A9F" w:rsidR="008F54C3" w:rsidRPr="00FD4BBE" w:rsidRDefault="008F54C3" w:rsidP="00FD4BBE">
      <w:pPr>
        <w:pStyle w:val="Listparagraf"/>
        <w:numPr>
          <w:ilvl w:val="0"/>
          <w:numId w:val="24"/>
        </w:numPr>
        <w:spacing w:after="0" w:line="240" w:lineRule="auto"/>
        <w:ind w:left="0" w:firstLine="426"/>
        <w:jc w:val="both"/>
        <w:rPr>
          <w:rFonts w:ascii="Times New Roman" w:hAnsi="Times New Roman" w:cs="Times New Roman"/>
          <w:sz w:val="28"/>
          <w:szCs w:val="28"/>
        </w:rPr>
      </w:pPr>
      <w:r w:rsidRPr="00326E41">
        <w:rPr>
          <w:rFonts w:ascii="Times New Roman" w:hAnsi="Times New Roman" w:cs="Times New Roman"/>
          <w:b/>
          <w:bCs/>
          <w:sz w:val="28"/>
          <w:szCs w:val="28"/>
        </w:rPr>
        <w:t>OME nr. 5152/30.08.2021 privind aprobarea graficului de desfăşurare a examenelor de certificare a calificării profesionale a absolvenţilor din învăţământul profesional şi tehnic preuniversitar în anul şcolar 2021 – 2022</w:t>
      </w:r>
    </w:p>
    <w:p w14:paraId="3247C5BF" w14:textId="77777777" w:rsidR="00FD4BBE" w:rsidRPr="00326E41" w:rsidRDefault="00FD4BBE" w:rsidP="00FD4BBE">
      <w:pPr>
        <w:pStyle w:val="Listparagraf"/>
        <w:spacing w:after="0" w:line="240" w:lineRule="auto"/>
        <w:ind w:left="426"/>
        <w:jc w:val="both"/>
        <w:rPr>
          <w:rFonts w:ascii="Times New Roman" w:hAnsi="Times New Roman" w:cs="Times New Roman"/>
          <w:sz w:val="28"/>
          <w:szCs w:val="28"/>
        </w:rPr>
      </w:pPr>
    </w:p>
    <w:p w14:paraId="2BF896C0" w14:textId="7DB4A29A" w:rsidR="008F54C3" w:rsidRPr="008F54C3" w:rsidRDefault="008F54C3" w:rsidP="00326E41">
      <w:pPr>
        <w:spacing w:after="0" w:line="240" w:lineRule="auto"/>
        <w:ind w:left="720" w:hanging="720"/>
        <w:jc w:val="both"/>
        <w:rPr>
          <w:rFonts w:ascii="Times New Roman" w:hAnsi="Times New Roman" w:cs="Times New Roman"/>
          <w:sz w:val="28"/>
          <w:szCs w:val="28"/>
        </w:rPr>
      </w:pPr>
      <w:r w:rsidRPr="008F54C3">
        <w:rPr>
          <w:rFonts w:ascii="Times New Roman" w:hAnsi="Times New Roman" w:cs="Times New Roman"/>
          <w:b/>
          <w:bCs/>
          <w:sz w:val="28"/>
          <w:szCs w:val="28"/>
        </w:rPr>
        <w:t>5. Competiții şcolare la Biologie</w:t>
      </w:r>
      <w:r w:rsidR="00326E41" w:rsidRPr="00326E41">
        <w:rPr>
          <w:rFonts w:ascii="Times New Roman" w:hAnsi="Times New Roman" w:cs="Times New Roman"/>
          <w:b/>
          <w:bCs/>
          <w:sz w:val="28"/>
          <w:szCs w:val="28"/>
        </w:rPr>
        <w:t>- grafic orientativ</w:t>
      </w:r>
    </w:p>
    <w:p w14:paraId="46111D68" w14:textId="77777777" w:rsidR="00DD5CA5" w:rsidRPr="00DD5CA5" w:rsidRDefault="00DD5CA5" w:rsidP="00326E41">
      <w:pPr>
        <w:spacing w:after="0" w:line="240" w:lineRule="auto"/>
        <w:jc w:val="both"/>
        <w:rPr>
          <w:rFonts w:ascii="Times New Roman" w:hAnsi="Times New Roman" w:cs="Times New Roman"/>
          <w:i/>
          <w:iCs/>
          <w:sz w:val="28"/>
          <w:szCs w:val="28"/>
        </w:rPr>
      </w:pPr>
      <w:r w:rsidRPr="00DD5CA5">
        <w:rPr>
          <w:rFonts w:ascii="Times New Roman" w:hAnsi="Times New Roman" w:cs="Times New Roman"/>
          <w:i/>
          <w:iCs/>
          <w:sz w:val="28"/>
          <w:szCs w:val="28"/>
          <w:lang w:val="en-US"/>
        </w:rPr>
        <w:t>Olimpiad</w:t>
      </w:r>
      <w:r w:rsidRPr="00DD5CA5">
        <w:rPr>
          <w:rFonts w:ascii="Times New Roman" w:hAnsi="Times New Roman" w:cs="Times New Roman"/>
          <w:i/>
          <w:iCs/>
          <w:sz w:val="28"/>
          <w:szCs w:val="28"/>
        </w:rPr>
        <w:t xml:space="preserve">a </w:t>
      </w:r>
      <w:r w:rsidRPr="00DD5CA5">
        <w:rPr>
          <w:rFonts w:ascii="Times New Roman" w:hAnsi="Times New Roman" w:cs="Times New Roman"/>
          <w:i/>
          <w:iCs/>
          <w:sz w:val="28"/>
          <w:szCs w:val="28"/>
          <w:lang w:val="en-US"/>
        </w:rPr>
        <w:t>Na</w:t>
      </w:r>
      <w:r w:rsidRPr="00DD5CA5">
        <w:rPr>
          <w:rFonts w:ascii="Times New Roman" w:hAnsi="Times New Roman" w:cs="Times New Roman"/>
          <w:i/>
          <w:iCs/>
          <w:sz w:val="28"/>
          <w:szCs w:val="28"/>
        </w:rPr>
        <w:t>ţ</w:t>
      </w:r>
      <w:r w:rsidRPr="00DD5CA5">
        <w:rPr>
          <w:rFonts w:ascii="Times New Roman" w:hAnsi="Times New Roman" w:cs="Times New Roman"/>
          <w:i/>
          <w:iCs/>
          <w:sz w:val="28"/>
          <w:szCs w:val="28"/>
          <w:lang w:val="en-US"/>
        </w:rPr>
        <w:t>ional</w:t>
      </w:r>
      <w:r w:rsidRPr="00DD5CA5">
        <w:rPr>
          <w:rFonts w:ascii="Times New Roman" w:hAnsi="Times New Roman" w:cs="Times New Roman"/>
          <w:i/>
          <w:iCs/>
          <w:sz w:val="28"/>
          <w:szCs w:val="28"/>
        </w:rPr>
        <w:t>ă</w:t>
      </w:r>
      <w:r w:rsidRPr="00DD5CA5">
        <w:rPr>
          <w:rFonts w:ascii="Times New Roman" w:hAnsi="Times New Roman" w:cs="Times New Roman"/>
          <w:i/>
          <w:iCs/>
          <w:sz w:val="28"/>
          <w:szCs w:val="28"/>
          <w:lang w:val="en-US"/>
        </w:rPr>
        <w:t xml:space="preserve"> de</w:t>
      </w:r>
      <w:r w:rsidRPr="00DD5CA5">
        <w:rPr>
          <w:rFonts w:ascii="Times New Roman" w:hAnsi="Times New Roman" w:cs="Times New Roman"/>
          <w:i/>
          <w:iCs/>
          <w:sz w:val="28"/>
          <w:szCs w:val="28"/>
        </w:rPr>
        <w:t xml:space="preserve"> Biologie, 2022</w:t>
      </w:r>
      <w:r w:rsidRPr="00DD5CA5">
        <w:rPr>
          <w:rFonts w:ascii="Times New Roman" w:hAnsi="Times New Roman" w:cs="Times New Roman"/>
          <w:i/>
          <w:iCs/>
          <w:sz w:val="28"/>
          <w:szCs w:val="28"/>
          <w:lang w:val="en-US"/>
        </w:rPr>
        <w:t>:</w:t>
      </w:r>
    </w:p>
    <w:p w14:paraId="19A1FD6C" w14:textId="77777777" w:rsidR="00DD5CA5" w:rsidRPr="00DD5CA5" w:rsidRDefault="00DD5CA5" w:rsidP="00326E41">
      <w:pPr>
        <w:spacing w:after="0" w:line="240" w:lineRule="auto"/>
        <w:ind w:firstLine="708"/>
        <w:jc w:val="both"/>
        <w:rPr>
          <w:rFonts w:ascii="Times New Roman" w:hAnsi="Times New Roman" w:cs="Times New Roman"/>
          <w:sz w:val="28"/>
          <w:szCs w:val="28"/>
        </w:rPr>
      </w:pPr>
      <w:r w:rsidRPr="00DD5CA5">
        <w:rPr>
          <w:rFonts w:ascii="Times New Roman" w:hAnsi="Times New Roman" w:cs="Times New Roman"/>
          <w:sz w:val="28"/>
          <w:szCs w:val="28"/>
        </w:rPr>
        <w:t>Etapa</w:t>
      </w:r>
      <w:r w:rsidRPr="00DD5CA5">
        <w:rPr>
          <w:rFonts w:ascii="Times New Roman" w:hAnsi="Times New Roman" w:cs="Times New Roman"/>
          <w:sz w:val="28"/>
          <w:szCs w:val="28"/>
          <w:lang w:val="en-US"/>
        </w:rPr>
        <w:t xml:space="preserve"> </w:t>
      </w:r>
      <w:r w:rsidRPr="00DD5CA5">
        <w:rPr>
          <w:rFonts w:ascii="Times New Roman" w:hAnsi="Times New Roman" w:cs="Times New Roman"/>
          <w:sz w:val="28"/>
          <w:szCs w:val="28"/>
        </w:rPr>
        <w:t xml:space="preserve">pe şcoală: </w:t>
      </w:r>
      <w:r w:rsidRPr="00326E41">
        <w:rPr>
          <w:rFonts w:ascii="Times New Roman" w:hAnsi="Times New Roman" w:cs="Times New Roman"/>
          <w:sz w:val="28"/>
          <w:szCs w:val="28"/>
        </w:rPr>
        <w:t>perioada noiembrie-decembrie 2021</w:t>
      </w:r>
    </w:p>
    <w:p w14:paraId="7683CC28" w14:textId="77777777" w:rsidR="00DD5CA5" w:rsidRPr="00DD5CA5" w:rsidRDefault="00DD5CA5" w:rsidP="00326E41">
      <w:pPr>
        <w:spacing w:after="0" w:line="240" w:lineRule="auto"/>
        <w:ind w:firstLine="708"/>
        <w:jc w:val="both"/>
        <w:rPr>
          <w:rFonts w:ascii="Times New Roman" w:hAnsi="Times New Roman" w:cs="Times New Roman"/>
          <w:sz w:val="28"/>
          <w:szCs w:val="28"/>
        </w:rPr>
      </w:pPr>
      <w:r w:rsidRPr="00DD5CA5">
        <w:rPr>
          <w:rFonts w:ascii="Times New Roman" w:hAnsi="Times New Roman" w:cs="Times New Roman"/>
          <w:sz w:val="28"/>
          <w:szCs w:val="28"/>
        </w:rPr>
        <w:t xml:space="preserve">Etapa locală (comuna, oraş): </w:t>
      </w:r>
      <w:r w:rsidRPr="00326E41">
        <w:rPr>
          <w:rFonts w:ascii="Times New Roman" w:hAnsi="Times New Roman" w:cs="Times New Roman"/>
          <w:sz w:val="28"/>
          <w:szCs w:val="28"/>
        </w:rPr>
        <w:t xml:space="preserve"> </w:t>
      </w:r>
      <w:r w:rsidRPr="00326E41">
        <w:rPr>
          <w:rFonts w:ascii="Times New Roman" w:hAnsi="Times New Roman" w:cs="Times New Roman"/>
          <w:sz w:val="28"/>
          <w:szCs w:val="28"/>
          <w:lang w:val="en-US"/>
        </w:rPr>
        <w:t xml:space="preserve"> perioada </w:t>
      </w:r>
      <w:r w:rsidRPr="00326E41">
        <w:rPr>
          <w:rFonts w:ascii="Times New Roman" w:hAnsi="Times New Roman" w:cs="Times New Roman"/>
          <w:sz w:val="28"/>
          <w:szCs w:val="28"/>
        </w:rPr>
        <w:t>ianuarie - 15 februarie 2022</w:t>
      </w:r>
    </w:p>
    <w:p w14:paraId="393C1604" w14:textId="77777777" w:rsidR="00DD5CA5" w:rsidRPr="00DD5CA5" w:rsidRDefault="00DD5CA5" w:rsidP="00326E41">
      <w:pPr>
        <w:spacing w:after="0" w:line="240" w:lineRule="auto"/>
        <w:ind w:firstLine="708"/>
        <w:jc w:val="both"/>
        <w:rPr>
          <w:rFonts w:ascii="Times New Roman" w:hAnsi="Times New Roman" w:cs="Times New Roman"/>
          <w:sz w:val="28"/>
          <w:szCs w:val="28"/>
        </w:rPr>
      </w:pPr>
      <w:r w:rsidRPr="00DD5CA5">
        <w:rPr>
          <w:rFonts w:ascii="Times New Roman" w:hAnsi="Times New Roman" w:cs="Times New Roman"/>
          <w:sz w:val="28"/>
          <w:szCs w:val="28"/>
        </w:rPr>
        <w:t xml:space="preserve">Etapa </w:t>
      </w:r>
      <w:r w:rsidRPr="00DD5CA5">
        <w:rPr>
          <w:rFonts w:ascii="Times New Roman" w:hAnsi="Times New Roman" w:cs="Times New Roman"/>
          <w:sz w:val="28"/>
          <w:szCs w:val="28"/>
          <w:lang w:val="en-US"/>
        </w:rPr>
        <w:t>jude</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ean</w:t>
      </w:r>
      <w:r w:rsidRPr="00DD5CA5">
        <w:rPr>
          <w:rFonts w:ascii="Times New Roman" w:hAnsi="Times New Roman" w:cs="Times New Roman"/>
          <w:sz w:val="28"/>
          <w:szCs w:val="28"/>
        </w:rPr>
        <w:t>ă/a sectoarelor municipiului Bucureşti</w:t>
      </w:r>
      <w:r w:rsidRPr="00DD5CA5">
        <w:rPr>
          <w:rFonts w:ascii="Times New Roman" w:hAnsi="Times New Roman" w:cs="Times New Roman"/>
          <w:sz w:val="28"/>
          <w:szCs w:val="28"/>
          <w:lang w:val="en-US"/>
        </w:rPr>
        <w:t xml:space="preserve">: </w:t>
      </w:r>
      <w:r w:rsidRPr="00326E41">
        <w:rPr>
          <w:rFonts w:ascii="Times New Roman" w:hAnsi="Times New Roman" w:cs="Times New Roman"/>
          <w:sz w:val="28"/>
          <w:szCs w:val="28"/>
        </w:rPr>
        <w:t>martie 2022</w:t>
      </w:r>
    </w:p>
    <w:p w14:paraId="5125581E" w14:textId="6E9E9BB3" w:rsidR="00DD5CA5" w:rsidRPr="00DD5CA5" w:rsidRDefault="00DD5CA5" w:rsidP="00326E41">
      <w:pPr>
        <w:spacing w:after="0" w:line="240" w:lineRule="auto"/>
        <w:ind w:firstLine="708"/>
        <w:jc w:val="both"/>
        <w:rPr>
          <w:rFonts w:ascii="Times New Roman" w:hAnsi="Times New Roman" w:cs="Times New Roman"/>
          <w:sz w:val="28"/>
          <w:szCs w:val="28"/>
        </w:rPr>
      </w:pPr>
      <w:r w:rsidRPr="00DD5CA5">
        <w:rPr>
          <w:rFonts w:ascii="Times New Roman" w:hAnsi="Times New Roman" w:cs="Times New Roman"/>
          <w:sz w:val="28"/>
          <w:szCs w:val="28"/>
        </w:rPr>
        <w:t>Etapa</w:t>
      </w:r>
      <w:r w:rsidRPr="00DD5CA5">
        <w:rPr>
          <w:rFonts w:ascii="Times New Roman" w:hAnsi="Times New Roman" w:cs="Times New Roman"/>
          <w:sz w:val="28"/>
          <w:szCs w:val="28"/>
          <w:lang w:val="en-US"/>
        </w:rPr>
        <w:t xml:space="preserve"> na</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ional</w:t>
      </w:r>
      <w:r w:rsidRPr="00DD5CA5">
        <w:rPr>
          <w:rFonts w:ascii="Times New Roman" w:hAnsi="Times New Roman" w:cs="Times New Roman"/>
          <w:sz w:val="28"/>
          <w:szCs w:val="28"/>
        </w:rPr>
        <w:t>ă</w:t>
      </w:r>
      <w:r w:rsidRPr="00DD5CA5">
        <w:rPr>
          <w:rFonts w:ascii="Times New Roman" w:hAnsi="Times New Roman" w:cs="Times New Roman"/>
          <w:sz w:val="28"/>
          <w:szCs w:val="28"/>
          <w:lang w:val="en-US"/>
        </w:rPr>
        <w:t xml:space="preserve">: </w:t>
      </w:r>
      <w:r w:rsidRPr="00DD5CA5">
        <w:rPr>
          <w:rFonts w:ascii="Times New Roman" w:hAnsi="Times New Roman" w:cs="Times New Roman"/>
          <w:sz w:val="28"/>
          <w:szCs w:val="28"/>
        </w:rPr>
        <w:t xml:space="preserve"> </w:t>
      </w:r>
      <w:r w:rsidRPr="00326E41">
        <w:rPr>
          <w:rFonts w:ascii="Times New Roman" w:hAnsi="Times New Roman" w:cs="Times New Roman"/>
          <w:sz w:val="28"/>
          <w:szCs w:val="28"/>
        </w:rPr>
        <w:t>aprilie 2022.</w:t>
      </w:r>
    </w:p>
    <w:p w14:paraId="20B24760" w14:textId="77777777" w:rsidR="00DD5CA5" w:rsidRPr="00DD5CA5" w:rsidRDefault="00DD5CA5" w:rsidP="00326E41">
      <w:pPr>
        <w:spacing w:after="0" w:line="240" w:lineRule="auto"/>
        <w:jc w:val="both"/>
        <w:rPr>
          <w:rFonts w:ascii="Times New Roman" w:hAnsi="Times New Roman" w:cs="Times New Roman"/>
          <w:i/>
          <w:iCs/>
          <w:sz w:val="28"/>
          <w:szCs w:val="28"/>
        </w:rPr>
      </w:pPr>
      <w:r w:rsidRPr="00DD5CA5">
        <w:rPr>
          <w:rFonts w:ascii="Times New Roman" w:hAnsi="Times New Roman" w:cs="Times New Roman"/>
          <w:i/>
          <w:iCs/>
          <w:sz w:val="28"/>
          <w:szCs w:val="28"/>
          <w:lang w:val="en-US"/>
        </w:rPr>
        <w:t xml:space="preserve">Olimpiada </w:t>
      </w:r>
      <w:r w:rsidRPr="00DD5CA5">
        <w:rPr>
          <w:rFonts w:ascii="Times New Roman" w:hAnsi="Times New Roman" w:cs="Times New Roman"/>
          <w:i/>
          <w:iCs/>
          <w:sz w:val="28"/>
          <w:szCs w:val="28"/>
        </w:rPr>
        <w:t xml:space="preserve">Națională </w:t>
      </w:r>
      <w:r w:rsidRPr="00DD5CA5">
        <w:rPr>
          <w:rFonts w:ascii="Times New Roman" w:hAnsi="Times New Roman" w:cs="Times New Roman"/>
          <w:i/>
          <w:iCs/>
          <w:sz w:val="28"/>
          <w:szCs w:val="28"/>
          <w:lang w:val="en-US"/>
        </w:rPr>
        <w:t xml:space="preserve">de </w:t>
      </w:r>
      <w:r w:rsidRPr="00DD5CA5">
        <w:rPr>
          <w:rFonts w:ascii="Times New Roman" w:hAnsi="Times New Roman" w:cs="Times New Roman"/>
          <w:i/>
          <w:iCs/>
          <w:sz w:val="28"/>
          <w:szCs w:val="28"/>
        </w:rPr>
        <w:t>Ştiinţe</w:t>
      </w:r>
      <w:r w:rsidRPr="00DD5CA5">
        <w:rPr>
          <w:rFonts w:ascii="Times New Roman" w:hAnsi="Times New Roman" w:cs="Times New Roman"/>
          <w:i/>
          <w:iCs/>
          <w:sz w:val="28"/>
          <w:szCs w:val="28"/>
          <w:lang w:val="en-US"/>
        </w:rPr>
        <w:t xml:space="preserve"> pentru Juniori</w:t>
      </w:r>
      <w:r w:rsidRPr="00DD5CA5">
        <w:rPr>
          <w:rFonts w:ascii="Times New Roman" w:hAnsi="Times New Roman" w:cs="Times New Roman"/>
          <w:i/>
          <w:iCs/>
          <w:sz w:val="28"/>
          <w:szCs w:val="28"/>
        </w:rPr>
        <w:t>, 2022</w:t>
      </w:r>
      <w:r w:rsidRPr="00DD5CA5">
        <w:rPr>
          <w:rFonts w:ascii="Times New Roman" w:hAnsi="Times New Roman" w:cs="Times New Roman"/>
          <w:i/>
          <w:iCs/>
          <w:sz w:val="28"/>
          <w:szCs w:val="28"/>
          <w:lang w:val="en-US"/>
        </w:rPr>
        <w:t>:</w:t>
      </w:r>
    </w:p>
    <w:p w14:paraId="7268E47F" w14:textId="77777777" w:rsidR="00DD5CA5" w:rsidRPr="00DD5CA5" w:rsidRDefault="00DD5CA5" w:rsidP="00326E41">
      <w:pPr>
        <w:spacing w:after="0" w:line="240" w:lineRule="auto"/>
        <w:ind w:firstLine="708"/>
        <w:jc w:val="both"/>
        <w:rPr>
          <w:rFonts w:ascii="Times New Roman" w:hAnsi="Times New Roman" w:cs="Times New Roman"/>
          <w:sz w:val="28"/>
          <w:szCs w:val="28"/>
        </w:rPr>
      </w:pPr>
      <w:r w:rsidRPr="00DD5CA5">
        <w:rPr>
          <w:rFonts w:ascii="Times New Roman" w:hAnsi="Times New Roman" w:cs="Times New Roman"/>
          <w:sz w:val="28"/>
          <w:szCs w:val="28"/>
        </w:rPr>
        <w:t xml:space="preserve">Etapa </w:t>
      </w:r>
      <w:r w:rsidRPr="00DD5CA5">
        <w:rPr>
          <w:rFonts w:ascii="Times New Roman" w:hAnsi="Times New Roman" w:cs="Times New Roman"/>
          <w:sz w:val="28"/>
          <w:szCs w:val="28"/>
          <w:lang w:val="en-US"/>
        </w:rPr>
        <w:t>jude</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ean</w:t>
      </w:r>
      <w:r w:rsidRPr="00DD5CA5">
        <w:rPr>
          <w:rFonts w:ascii="Times New Roman" w:hAnsi="Times New Roman" w:cs="Times New Roman"/>
          <w:sz w:val="28"/>
          <w:szCs w:val="28"/>
        </w:rPr>
        <w:t>ă/a municipiului Bucureşti</w:t>
      </w:r>
      <w:r w:rsidRPr="00DD5CA5">
        <w:rPr>
          <w:rFonts w:ascii="Times New Roman" w:hAnsi="Times New Roman" w:cs="Times New Roman"/>
          <w:sz w:val="28"/>
          <w:szCs w:val="28"/>
          <w:lang w:val="en-US"/>
        </w:rPr>
        <w:t xml:space="preserve">: </w:t>
      </w:r>
      <w:r w:rsidRPr="00DD5CA5">
        <w:rPr>
          <w:rFonts w:ascii="Times New Roman" w:hAnsi="Times New Roman" w:cs="Times New Roman"/>
          <w:sz w:val="28"/>
          <w:szCs w:val="28"/>
        </w:rPr>
        <w:t xml:space="preserve">perioada mai -15 iunie </w:t>
      </w:r>
      <w:r w:rsidRPr="00DD5CA5">
        <w:rPr>
          <w:rFonts w:ascii="Times New Roman" w:hAnsi="Times New Roman" w:cs="Times New Roman"/>
          <w:sz w:val="28"/>
          <w:szCs w:val="28"/>
          <w:lang w:val="en-US"/>
        </w:rPr>
        <w:t>20</w:t>
      </w:r>
      <w:r w:rsidRPr="00DD5CA5">
        <w:rPr>
          <w:rFonts w:ascii="Times New Roman" w:hAnsi="Times New Roman" w:cs="Times New Roman"/>
          <w:sz w:val="28"/>
          <w:szCs w:val="28"/>
        </w:rPr>
        <w:t>22</w:t>
      </w:r>
    </w:p>
    <w:p w14:paraId="3D12C5F0" w14:textId="0DD643F1" w:rsidR="00DD5CA5" w:rsidRPr="00DD5CA5" w:rsidRDefault="00DD5CA5" w:rsidP="00326E41">
      <w:pPr>
        <w:spacing w:after="0" w:line="240" w:lineRule="auto"/>
        <w:ind w:firstLine="708"/>
        <w:jc w:val="both"/>
        <w:rPr>
          <w:rFonts w:ascii="Times New Roman" w:hAnsi="Times New Roman" w:cs="Times New Roman"/>
          <w:sz w:val="28"/>
          <w:szCs w:val="28"/>
        </w:rPr>
      </w:pPr>
      <w:r w:rsidRPr="00DD5CA5">
        <w:rPr>
          <w:rFonts w:ascii="Times New Roman" w:hAnsi="Times New Roman" w:cs="Times New Roman"/>
          <w:sz w:val="28"/>
          <w:szCs w:val="28"/>
        </w:rPr>
        <w:t xml:space="preserve">Etapa </w:t>
      </w:r>
      <w:r w:rsidRPr="00DD5CA5">
        <w:rPr>
          <w:rFonts w:ascii="Times New Roman" w:hAnsi="Times New Roman" w:cs="Times New Roman"/>
          <w:sz w:val="28"/>
          <w:szCs w:val="28"/>
          <w:lang w:val="en-US"/>
        </w:rPr>
        <w:t>na</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ional</w:t>
      </w:r>
      <w:r w:rsidRPr="00DD5CA5">
        <w:rPr>
          <w:rFonts w:ascii="Times New Roman" w:hAnsi="Times New Roman" w:cs="Times New Roman"/>
          <w:sz w:val="28"/>
          <w:szCs w:val="28"/>
        </w:rPr>
        <w:t>ă</w:t>
      </w:r>
      <w:r w:rsidRPr="00DD5CA5">
        <w:rPr>
          <w:rFonts w:ascii="Times New Roman" w:hAnsi="Times New Roman" w:cs="Times New Roman"/>
          <w:sz w:val="28"/>
          <w:szCs w:val="28"/>
          <w:lang w:val="en-US"/>
        </w:rPr>
        <w:t xml:space="preserve">: </w:t>
      </w:r>
      <w:r w:rsidRPr="00DD5CA5">
        <w:rPr>
          <w:rFonts w:ascii="Times New Roman" w:hAnsi="Times New Roman" w:cs="Times New Roman"/>
          <w:sz w:val="28"/>
          <w:szCs w:val="28"/>
        </w:rPr>
        <w:t xml:space="preserve">perioada iulie – august </w:t>
      </w:r>
      <w:r w:rsidRPr="00DD5CA5">
        <w:rPr>
          <w:rFonts w:ascii="Times New Roman" w:hAnsi="Times New Roman" w:cs="Times New Roman"/>
          <w:sz w:val="28"/>
          <w:szCs w:val="28"/>
          <w:lang w:val="en-US"/>
        </w:rPr>
        <w:t>20</w:t>
      </w:r>
      <w:r w:rsidRPr="00DD5CA5">
        <w:rPr>
          <w:rFonts w:ascii="Times New Roman" w:hAnsi="Times New Roman" w:cs="Times New Roman"/>
          <w:sz w:val="28"/>
          <w:szCs w:val="28"/>
        </w:rPr>
        <w:t>22</w:t>
      </w:r>
      <w:r w:rsidR="006F6852">
        <w:rPr>
          <w:rFonts w:ascii="Times New Roman" w:hAnsi="Times New Roman" w:cs="Times New Roman"/>
          <w:sz w:val="28"/>
          <w:szCs w:val="28"/>
        </w:rPr>
        <w:t>.</w:t>
      </w:r>
    </w:p>
    <w:p w14:paraId="14404DF3" w14:textId="77777777" w:rsidR="00DD5CA5" w:rsidRPr="00DD5CA5" w:rsidRDefault="00DD5CA5" w:rsidP="00326E41">
      <w:pPr>
        <w:spacing w:after="0" w:line="240" w:lineRule="auto"/>
        <w:jc w:val="both"/>
        <w:rPr>
          <w:rFonts w:ascii="Times New Roman" w:hAnsi="Times New Roman" w:cs="Times New Roman"/>
          <w:i/>
          <w:iCs/>
          <w:sz w:val="28"/>
          <w:szCs w:val="28"/>
        </w:rPr>
      </w:pPr>
      <w:r w:rsidRPr="00DD5CA5">
        <w:rPr>
          <w:rFonts w:ascii="Times New Roman" w:hAnsi="Times New Roman" w:cs="Times New Roman"/>
          <w:i/>
          <w:iCs/>
          <w:sz w:val="28"/>
          <w:szCs w:val="28"/>
        </w:rPr>
        <w:t>Olimpiada Naţională</w:t>
      </w:r>
      <w:r w:rsidRPr="00DD5CA5">
        <w:rPr>
          <w:rFonts w:ascii="Times New Roman" w:hAnsi="Times New Roman" w:cs="Times New Roman"/>
          <w:i/>
          <w:iCs/>
          <w:sz w:val="28"/>
          <w:szCs w:val="28"/>
          <w:lang w:val="en-US"/>
        </w:rPr>
        <w:t xml:space="preserve"> </w:t>
      </w:r>
      <w:r w:rsidRPr="00DD5CA5">
        <w:rPr>
          <w:rFonts w:ascii="Times New Roman" w:hAnsi="Times New Roman" w:cs="Times New Roman"/>
          <w:i/>
          <w:iCs/>
          <w:sz w:val="28"/>
          <w:szCs w:val="28"/>
        </w:rPr>
        <w:t>Ştiinţele</w:t>
      </w:r>
      <w:r w:rsidRPr="00DD5CA5">
        <w:rPr>
          <w:rFonts w:ascii="Times New Roman" w:hAnsi="Times New Roman" w:cs="Times New Roman"/>
          <w:i/>
          <w:iCs/>
          <w:sz w:val="28"/>
          <w:szCs w:val="28"/>
          <w:lang w:val="en-US"/>
        </w:rPr>
        <w:t xml:space="preserve"> </w:t>
      </w:r>
      <w:r w:rsidRPr="00DD5CA5">
        <w:rPr>
          <w:rFonts w:ascii="Times New Roman" w:hAnsi="Times New Roman" w:cs="Times New Roman"/>
          <w:i/>
          <w:iCs/>
          <w:sz w:val="28"/>
          <w:szCs w:val="28"/>
        </w:rPr>
        <w:t>Pământului, 2022</w:t>
      </w:r>
    </w:p>
    <w:p w14:paraId="01FB1AE1" w14:textId="77777777" w:rsidR="00DD5CA5" w:rsidRPr="00DD5CA5" w:rsidRDefault="00DD5CA5" w:rsidP="00326E41">
      <w:pPr>
        <w:spacing w:after="0" w:line="240" w:lineRule="auto"/>
        <w:ind w:firstLine="708"/>
        <w:jc w:val="both"/>
        <w:rPr>
          <w:rFonts w:ascii="Times New Roman" w:hAnsi="Times New Roman" w:cs="Times New Roman"/>
          <w:sz w:val="28"/>
          <w:szCs w:val="28"/>
        </w:rPr>
      </w:pPr>
      <w:r w:rsidRPr="00DD5CA5">
        <w:rPr>
          <w:rFonts w:ascii="Times New Roman" w:hAnsi="Times New Roman" w:cs="Times New Roman"/>
          <w:sz w:val="28"/>
          <w:szCs w:val="28"/>
        </w:rPr>
        <w:t xml:space="preserve">Etapa </w:t>
      </w:r>
      <w:r w:rsidRPr="00DD5CA5">
        <w:rPr>
          <w:rFonts w:ascii="Times New Roman" w:hAnsi="Times New Roman" w:cs="Times New Roman"/>
          <w:sz w:val="28"/>
          <w:szCs w:val="28"/>
          <w:lang w:val="en-US"/>
        </w:rPr>
        <w:t>jude</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ean</w:t>
      </w:r>
      <w:r w:rsidRPr="00DD5CA5">
        <w:rPr>
          <w:rFonts w:ascii="Times New Roman" w:hAnsi="Times New Roman" w:cs="Times New Roman"/>
          <w:sz w:val="28"/>
          <w:szCs w:val="28"/>
        </w:rPr>
        <w:t>ă/a municipiului Bucureşti</w:t>
      </w:r>
      <w:r w:rsidRPr="00DD5CA5">
        <w:rPr>
          <w:rFonts w:ascii="Times New Roman" w:hAnsi="Times New Roman" w:cs="Times New Roman"/>
          <w:sz w:val="28"/>
          <w:szCs w:val="28"/>
          <w:lang w:val="en-US"/>
        </w:rPr>
        <w:t xml:space="preserve">: </w:t>
      </w:r>
      <w:r w:rsidRPr="00DD5CA5">
        <w:rPr>
          <w:rFonts w:ascii="Times New Roman" w:hAnsi="Times New Roman" w:cs="Times New Roman"/>
          <w:sz w:val="28"/>
          <w:szCs w:val="28"/>
        </w:rPr>
        <w:t xml:space="preserve">  martie </w:t>
      </w:r>
      <w:r w:rsidRPr="00DD5CA5">
        <w:rPr>
          <w:rFonts w:ascii="Times New Roman" w:hAnsi="Times New Roman" w:cs="Times New Roman"/>
          <w:sz w:val="28"/>
          <w:szCs w:val="28"/>
          <w:lang w:val="en-US"/>
        </w:rPr>
        <w:t>20</w:t>
      </w:r>
      <w:r w:rsidRPr="00DD5CA5">
        <w:rPr>
          <w:rFonts w:ascii="Times New Roman" w:hAnsi="Times New Roman" w:cs="Times New Roman"/>
          <w:sz w:val="28"/>
          <w:szCs w:val="28"/>
        </w:rPr>
        <w:t>22</w:t>
      </w:r>
    </w:p>
    <w:p w14:paraId="1942D4AD" w14:textId="6F9181C1" w:rsidR="00DD5CA5" w:rsidRPr="00DD5CA5" w:rsidRDefault="00DD5CA5" w:rsidP="00326E41">
      <w:pPr>
        <w:spacing w:after="0" w:line="240" w:lineRule="auto"/>
        <w:ind w:firstLine="708"/>
        <w:jc w:val="both"/>
        <w:rPr>
          <w:rFonts w:ascii="Times New Roman" w:hAnsi="Times New Roman" w:cs="Times New Roman"/>
          <w:sz w:val="28"/>
          <w:szCs w:val="28"/>
        </w:rPr>
      </w:pPr>
      <w:r w:rsidRPr="00DD5CA5">
        <w:rPr>
          <w:rFonts w:ascii="Times New Roman" w:hAnsi="Times New Roman" w:cs="Times New Roman"/>
          <w:sz w:val="28"/>
          <w:szCs w:val="28"/>
        </w:rPr>
        <w:t>Etapa</w:t>
      </w:r>
      <w:r w:rsidRPr="00DD5CA5">
        <w:rPr>
          <w:rFonts w:ascii="Times New Roman" w:hAnsi="Times New Roman" w:cs="Times New Roman"/>
          <w:sz w:val="28"/>
          <w:szCs w:val="28"/>
          <w:lang w:val="en-US"/>
        </w:rPr>
        <w:t xml:space="preserve"> na</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ional</w:t>
      </w:r>
      <w:r w:rsidRPr="00DD5CA5">
        <w:rPr>
          <w:rFonts w:ascii="Times New Roman" w:hAnsi="Times New Roman" w:cs="Times New Roman"/>
          <w:sz w:val="28"/>
          <w:szCs w:val="28"/>
        </w:rPr>
        <w:t>ă</w:t>
      </w:r>
      <w:r w:rsidRPr="00DD5CA5">
        <w:rPr>
          <w:rFonts w:ascii="Times New Roman" w:hAnsi="Times New Roman" w:cs="Times New Roman"/>
          <w:sz w:val="28"/>
          <w:szCs w:val="28"/>
          <w:lang w:val="en-US"/>
        </w:rPr>
        <w:t xml:space="preserve">:  </w:t>
      </w:r>
      <w:r w:rsidRPr="00DD5CA5">
        <w:rPr>
          <w:rFonts w:ascii="Times New Roman" w:hAnsi="Times New Roman" w:cs="Times New Roman"/>
          <w:sz w:val="28"/>
          <w:szCs w:val="28"/>
        </w:rPr>
        <w:t xml:space="preserve">aprilie-mai </w:t>
      </w:r>
      <w:r w:rsidRPr="00DD5CA5">
        <w:rPr>
          <w:rFonts w:ascii="Times New Roman" w:hAnsi="Times New Roman" w:cs="Times New Roman"/>
          <w:sz w:val="28"/>
          <w:szCs w:val="28"/>
          <w:lang w:val="en-US"/>
        </w:rPr>
        <w:t>20</w:t>
      </w:r>
      <w:r w:rsidRPr="00DD5CA5">
        <w:rPr>
          <w:rFonts w:ascii="Times New Roman" w:hAnsi="Times New Roman" w:cs="Times New Roman"/>
          <w:sz w:val="28"/>
          <w:szCs w:val="28"/>
        </w:rPr>
        <w:t>22</w:t>
      </w:r>
      <w:r w:rsidR="006F6852">
        <w:rPr>
          <w:rFonts w:ascii="Times New Roman" w:hAnsi="Times New Roman" w:cs="Times New Roman"/>
          <w:sz w:val="28"/>
          <w:szCs w:val="28"/>
        </w:rPr>
        <w:t>.</w:t>
      </w:r>
    </w:p>
    <w:p w14:paraId="33E5A766" w14:textId="77777777" w:rsidR="00DD5CA5" w:rsidRPr="00DD5CA5" w:rsidRDefault="00DD5CA5" w:rsidP="00326E41">
      <w:pPr>
        <w:spacing w:after="0" w:line="240" w:lineRule="auto"/>
        <w:jc w:val="both"/>
        <w:rPr>
          <w:rFonts w:ascii="Times New Roman" w:hAnsi="Times New Roman" w:cs="Times New Roman"/>
          <w:i/>
          <w:iCs/>
          <w:sz w:val="28"/>
          <w:szCs w:val="28"/>
        </w:rPr>
      </w:pPr>
      <w:r w:rsidRPr="00DD5CA5">
        <w:rPr>
          <w:rFonts w:ascii="Times New Roman" w:hAnsi="Times New Roman" w:cs="Times New Roman"/>
          <w:i/>
          <w:iCs/>
          <w:sz w:val="28"/>
          <w:szCs w:val="28"/>
        </w:rPr>
        <w:t xml:space="preserve">Olimpiada de Biologie pentru Gimnaziu </w:t>
      </w:r>
      <w:r w:rsidRPr="00DD5CA5">
        <w:rPr>
          <w:rFonts w:ascii="Times New Roman" w:hAnsi="Times New Roman" w:cs="Times New Roman"/>
          <w:i/>
          <w:iCs/>
          <w:sz w:val="28"/>
          <w:szCs w:val="28"/>
          <w:lang w:val="en-US"/>
        </w:rPr>
        <w:t>“</w:t>
      </w:r>
      <w:r w:rsidRPr="00DD5CA5">
        <w:rPr>
          <w:rFonts w:ascii="Times New Roman" w:hAnsi="Times New Roman" w:cs="Times New Roman"/>
          <w:i/>
          <w:iCs/>
          <w:sz w:val="28"/>
          <w:szCs w:val="28"/>
        </w:rPr>
        <w:t>George Emil Palade</w:t>
      </w:r>
      <w:r w:rsidRPr="00DD5CA5">
        <w:rPr>
          <w:rFonts w:ascii="Times New Roman" w:hAnsi="Times New Roman" w:cs="Times New Roman"/>
          <w:i/>
          <w:iCs/>
          <w:sz w:val="28"/>
          <w:szCs w:val="28"/>
          <w:lang w:val="en-US"/>
        </w:rPr>
        <w:t>”, 20</w:t>
      </w:r>
      <w:r w:rsidRPr="00DD5CA5">
        <w:rPr>
          <w:rFonts w:ascii="Times New Roman" w:hAnsi="Times New Roman" w:cs="Times New Roman"/>
          <w:i/>
          <w:iCs/>
          <w:sz w:val="28"/>
          <w:szCs w:val="28"/>
        </w:rPr>
        <w:t>22</w:t>
      </w:r>
      <w:r w:rsidRPr="00DD5CA5">
        <w:rPr>
          <w:rFonts w:ascii="Times New Roman" w:hAnsi="Times New Roman" w:cs="Times New Roman"/>
          <w:i/>
          <w:iCs/>
          <w:sz w:val="28"/>
          <w:szCs w:val="28"/>
          <w:lang w:val="en-US"/>
        </w:rPr>
        <w:t>:</w:t>
      </w:r>
    </w:p>
    <w:p w14:paraId="0C53C787" w14:textId="1CD25C71" w:rsidR="00DD5CA5" w:rsidRPr="00DD5CA5" w:rsidRDefault="00DD5CA5" w:rsidP="00326E41">
      <w:pPr>
        <w:spacing w:after="0" w:line="240" w:lineRule="auto"/>
        <w:jc w:val="both"/>
        <w:rPr>
          <w:rFonts w:ascii="Times New Roman" w:hAnsi="Times New Roman" w:cs="Times New Roman"/>
          <w:sz w:val="28"/>
          <w:szCs w:val="28"/>
        </w:rPr>
      </w:pPr>
      <w:r w:rsidRPr="00DD5CA5">
        <w:rPr>
          <w:rFonts w:ascii="Times New Roman" w:hAnsi="Times New Roman" w:cs="Times New Roman"/>
          <w:sz w:val="28"/>
          <w:szCs w:val="28"/>
        </w:rPr>
        <w:t xml:space="preserve"> </w:t>
      </w:r>
      <w:r w:rsidR="00326E41" w:rsidRPr="00326E41">
        <w:rPr>
          <w:rFonts w:ascii="Times New Roman" w:hAnsi="Times New Roman" w:cs="Times New Roman"/>
          <w:sz w:val="28"/>
          <w:szCs w:val="28"/>
        </w:rPr>
        <w:tab/>
      </w:r>
      <w:r w:rsidRPr="00DD5CA5">
        <w:rPr>
          <w:rFonts w:ascii="Times New Roman" w:hAnsi="Times New Roman" w:cs="Times New Roman"/>
          <w:sz w:val="28"/>
          <w:szCs w:val="28"/>
        </w:rPr>
        <w:t xml:space="preserve">Etapa </w:t>
      </w:r>
      <w:r w:rsidRPr="00DD5CA5">
        <w:rPr>
          <w:rFonts w:ascii="Times New Roman" w:hAnsi="Times New Roman" w:cs="Times New Roman"/>
          <w:sz w:val="28"/>
          <w:szCs w:val="28"/>
          <w:lang w:val="en-US"/>
        </w:rPr>
        <w:t>jude</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ean</w:t>
      </w:r>
      <w:r w:rsidRPr="00DD5CA5">
        <w:rPr>
          <w:rFonts w:ascii="Times New Roman" w:hAnsi="Times New Roman" w:cs="Times New Roman"/>
          <w:sz w:val="28"/>
          <w:szCs w:val="28"/>
        </w:rPr>
        <w:t>ă</w:t>
      </w:r>
      <w:r w:rsidRPr="00DD5CA5">
        <w:rPr>
          <w:rFonts w:ascii="Times New Roman" w:hAnsi="Times New Roman" w:cs="Times New Roman"/>
          <w:sz w:val="28"/>
          <w:szCs w:val="28"/>
          <w:lang w:val="en-US"/>
        </w:rPr>
        <w:t xml:space="preserve">: </w:t>
      </w:r>
      <w:r w:rsidRPr="00DD5CA5">
        <w:rPr>
          <w:rFonts w:ascii="Times New Roman" w:hAnsi="Times New Roman" w:cs="Times New Roman"/>
          <w:sz w:val="28"/>
          <w:szCs w:val="28"/>
        </w:rPr>
        <w:t xml:space="preserve"> mai 2022</w:t>
      </w:r>
    </w:p>
    <w:p w14:paraId="051A46DC" w14:textId="4D310ADB" w:rsidR="00DD5CA5" w:rsidRPr="00DD5CA5" w:rsidRDefault="00DD5CA5" w:rsidP="00326E41">
      <w:pPr>
        <w:spacing w:after="0" w:line="240" w:lineRule="auto"/>
        <w:jc w:val="both"/>
        <w:rPr>
          <w:rFonts w:ascii="Times New Roman" w:hAnsi="Times New Roman" w:cs="Times New Roman"/>
          <w:sz w:val="28"/>
          <w:szCs w:val="28"/>
        </w:rPr>
      </w:pPr>
      <w:r w:rsidRPr="00DD5CA5">
        <w:rPr>
          <w:rFonts w:ascii="Times New Roman" w:hAnsi="Times New Roman" w:cs="Times New Roman"/>
          <w:sz w:val="28"/>
          <w:szCs w:val="28"/>
        </w:rPr>
        <w:t xml:space="preserve">      </w:t>
      </w:r>
      <w:r w:rsidR="00326E41" w:rsidRPr="00326E41">
        <w:rPr>
          <w:rFonts w:ascii="Times New Roman" w:hAnsi="Times New Roman" w:cs="Times New Roman"/>
          <w:sz w:val="28"/>
          <w:szCs w:val="28"/>
        </w:rPr>
        <w:tab/>
      </w:r>
      <w:r w:rsidRPr="00DD5CA5">
        <w:rPr>
          <w:rFonts w:ascii="Times New Roman" w:hAnsi="Times New Roman" w:cs="Times New Roman"/>
          <w:sz w:val="28"/>
          <w:szCs w:val="28"/>
        </w:rPr>
        <w:t>Etapa</w:t>
      </w:r>
      <w:r w:rsidRPr="00DD5CA5">
        <w:rPr>
          <w:rFonts w:ascii="Times New Roman" w:hAnsi="Times New Roman" w:cs="Times New Roman"/>
          <w:sz w:val="28"/>
          <w:szCs w:val="28"/>
          <w:lang w:val="en-US"/>
        </w:rPr>
        <w:t xml:space="preserve"> na</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ional</w:t>
      </w:r>
      <w:r w:rsidRPr="00DD5CA5">
        <w:rPr>
          <w:rFonts w:ascii="Times New Roman" w:hAnsi="Times New Roman" w:cs="Times New Roman"/>
          <w:sz w:val="28"/>
          <w:szCs w:val="28"/>
        </w:rPr>
        <w:t>ă</w:t>
      </w:r>
      <w:r w:rsidRPr="00DD5CA5">
        <w:rPr>
          <w:rFonts w:ascii="Times New Roman" w:hAnsi="Times New Roman" w:cs="Times New Roman"/>
          <w:sz w:val="28"/>
          <w:szCs w:val="28"/>
          <w:lang w:val="en-US"/>
        </w:rPr>
        <w:t>:  iunie 20</w:t>
      </w:r>
      <w:r w:rsidRPr="00DD5CA5">
        <w:rPr>
          <w:rFonts w:ascii="Times New Roman" w:hAnsi="Times New Roman" w:cs="Times New Roman"/>
          <w:sz w:val="28"/>
          <w:szCs w:val="28"/>
        </w:rPr>
        <w:t>22,</w:t>
      </w:r>
      <w:r w:rsidRPr="00DD5CA5">
        <w:rPr>
          <w:rFonts w:ascii="Times New Roman" w:hAnsi="Times New Roman" w:cs="Times New Roman"/>
          <w:sz w:val="28"/>
          <w:szCs w:val="28"/>
          <w:lang w:val="en-US"/>
        </w:rPr>
        <w:t xml:space="preserve"> Ploie</w:t>
      </w:r>
      <w:r w:rsidRPr="00DD5CA5">
        <w:rPr>
          <w:rFonts w:ascii="Times New Roman" w:hAnsi="Times New Roman" w:cs="Times New Roman"/>
          <w:sz w:val="28"/>
          <w:szCs w:val="28"/>
        </w:rPr>
        <w:t>ști, jud</w:t>
      </w:r>
      <w:r w:rsidRPr="00DD5CA5">
        <w:rPr>
          <w:rFonts w:ascii="Times New Roman" w:hAnsi="Times New Roman" w:cs="Times New Roman"/>
          <w:sz w:val="28"/>
          <w:szCs w:val="28"/>
          <w:lang w:val="en-US"/>
        </w:rPr>
        <w:t>. Prahova</w:t>
      </w:r>
      <w:r w:rsidRPr="00DD5CA5">
        <w:rPr>
          <w:rFonts w:ascii="Times New Roman" w:hAnsi="Times New Roman" w:cs="Times New Roman"/>
          <w:sz w:val="28"/>
          <w:szCs w:val="28"/>
        </w:rPr>
        <w:t>.</w:t>
      </w:r>
    </w:p>
    <w:p w14:paraId="5C1D1DF8" w14:textId="77777777" w:rsidR="00DD5CA5" w:rsidRPr="00DD5CA5" w:rsidRDefault="00DD5CA5" w:rsidP="00326E41">
      <w:pPr>
        <w:spacing w:after="0" w:line="240" w:lineRule="auto"/>
        <w:jc w:val="both"/>
        <w:rPr>
          <w:rFonts w:ascii="Times New Roman" w:hAnsi="Times New Roman" w:cs="Times New Roman"/>
          <w:i/>
          <w:iCs/>
          <w:sz w:val="28"/>
          <w:szCs w:val="28"/>
        </w:rPr>
      </w:pPr>
      <w:r w:rsidRPr="00DD5CA5">
        <w:rPr>
          <w:rFonts w:ascii="Times New Roman" w:hAnsi="Times New Roman" w:cs="Times New Roman"/>
          <w:i/>
          <w:iCs/>
          <w:sz w:val="28"/>
          <w:szCs w:val="28"/>
        </w:rPr>
        <w:t>Concursul de comunicări ştiinţifice ale elevilor de liceu la biologie, 2022</w:t>
      </w:r>
      <w:r w:rsidRPr="00DD5CA5">
        <w:rPr>
          <w:rFonts w:ascii="Times New Roman" w:hAnsi="Times New Roman" w:cs="Times New Roman"/>
          <w:i/>
          <w:iCs/>
          <w:sz w:val="28"/>
          <w:szCs w:val="28"/>
          <w:lang w:val="en-US"/>
        </w:rPr>
        <w:t>:</w:t>
      </w:r>
    </w:p>
    <w:p w14:paraId="641387D6" w14:textId="6D7A490D" w:rsidR="00DD5CA5" w:rsidRPr="00DD5CA5" w:rsidRDefault="00DD5CA5" w:rsidP="00326E41">
      <w:pPr>
        <w:spacing w:after="0" w:line="240" w:lineRule="auto"/>
        <w:jc w:val="both"/>
        <w:rPr>
          <w:rFonts w:ascii="Times New Roman" w:hAnsi="Times New Roman" w:cs="Times New Roman"/>
          <w:sz w:val="28"/>
          <w:szCs w:val="28"/>
        </w:rPr>
      </w:pPr>
      <w:r w:rsidRPr="00DD5CA5">
        <w:rPr>
          <w:rFonts w:ascii="Times New Roman" w:hAnsi="Times New Roman" w:cs="Times New Roman"/>
          <w:sz w:val="28"/>
          <w:szCs w:val="28"/>
        </w:rPr>
        <w:t xml:space="preserve"> </w:t>
      </w:r>
      <w:r w:rsidR="00326E41" w:rsidRPr="00326E41">
        <w:rPr>
          <w:rFonts w:ascii="Times New Roman" w:hAnsi="Times New Roman" w:cs="Times New Roman"/>
          <w:sz w:val="28"/>
          <w:szCs w:val="28"/>
        </w:rPr>
        <w:tab/>
      </w:r>
      <w:r w:rsidRPr="00DD5CA5">
        <w:rPr>
          <w:rFonts w:ascii="Times New Roman" w:hAnsi="Times New Roman" w:cs="Times New Roman"/>
          <w:sz w:val="28"/>
          <w:szCs w:val="28"/>
        </w:rPr>
        <w:t>Etapa</w:t>
      </w:r>
      <w:r w:rsidRPr="00DD5CA5">
        <w:rPr>
          <w:rFonts w:ascii="Times New Roman" w:hAnsi="Times New Roman" w:cs="Times New Roman"/>
          <w:sz w:val="28"/>
          <w:szCs w:val="28"/>
          <w:lang w:val="en-US"/>
        </w:rPr>
        <w:t xml:space="preserve"> jude</w:t>
      </w:r>
      <w:r w:rsidRPr="00DD5CA5">
        <w:rPr>
          <w:rFonts w:ascii="Times New Roman" w:hAnsi="Times New Roman" w:cs="Times New Roman"/>
          <w:sz w:val="28"/>
          <w:szCs w:val="28"/>
        </w:rPr>
        <w:t>ţ</w:t>
      </w:r>
      <w:r w:rsidRPr="00DD5CA5">
        <w:rPr>
          <w:rFonts w:ascii="Times New Roman" w:hAnsi="Times New Roman" w:cs="Times New Roman"/>
          <w:sz w:val="28"/>
          <w:szCs w:val="28"/>
          <w:lang w:val="en-US"/>
        </w:rPr>
        <w:t>ean</w:t>
      </w:r>
      <w:r w:rsidRPr="00DD5CA5">
        <w:rPr>
          <w:rFonts w:ascii="Times New Roman" w:hAnsi="Times New Roman" w:cs="Times New Roman"/>
          <w:sz w:val="28"/>
          <w:szCs w:val="28"/>
        </w:rPr>
        <w:t>ă</w:t>
      </w:r>
      <w:r w:rsidRPr="00DD5CA5">
        <w:rPr>
          <w:rFonts w:ascii="Times New Roman" w:hAnsi="Times New Roman" w:cs="Times New Roman"/>
          <w:sz w:val="28"/>
          <w:szCs w:val="28"/>
          <w:lang w:val="en-US"/>
        </w:rPr>
        <w:t xml:space="preserve">: </w:t>
      </w:r>
      <w:r w:rsidRPr="00DD5CA5">
        <w:rPr>
          <w:rFonts w:ascii="Times New Roman" w:hAnsi="Times New Roman" w:cs="Times New Roman"/>
          <w:sz w:val="28"/>
          <w:szCs w:val="28"/>
        </w:rPr>
        <w:t xml:space="preserve"> până la 15 martie 2022</w:t>
      </w:r>
    </w:p>
    <w:p w14:paraId="52351446" w14:textId="59C18675" w:rsidR="008F54C3" w:rsidRDefault="00DD5CA5" w:rsidP="00326E41">
      <w:pPr>
        <w:spacing w:after="0" w:line="240" w:lineRule="auto"/>
        <w:ind w:firstLine="708"/>
        <w:jc w:val="both"/>
        <w:rPr>
          <w:rFonts w:ascii="Times New Roman" w:hAnsi="Times New Roman" w:cs="Times New Roman"/>
          <w:sz w:val="28"/>
          <w:szCs w:val="28"/>
        </w:rPr>
      </w:pPr>
      <w:r w:rsidRPr="00326E41">
        <w:rPr>
          <w:rFonts w:ascii="Times New Roman" w:hAnsi="Times New Roman" w:cs="Times New Roman"/>
          <w:sz w:val="28"/>
          <w:szCs w:val="28"/>
        </w:rPr>
        <w:t>Etapa</w:t>
      </w:r>
      <w:r w:rsidRPr="00326E41">
        <w:rPr>
          <w:rFonts w:ascii="Times New Roman" w:hAnsi="Times New Roman" w:cs="Times New Roman"/>
          <w:sz w:val="28"/>
          <w:szCs w:val="28"/>
          <w:lang w:val="en-US"/>
        </w:rPr>
        <w:t xml:space="preserve"> na</w:t>
      </w:r>
      <w:r w:rsidRPr="00326E41">
        <w:rPr>
          <w:rFonts w:ascii="Times New Roman" w:hAnsi="Times New Roman" w:cs="Times New Roman"/>
          <w:sz w:val="28"/>
          <w:szCs w:val="28"/>
        </w:rPr>
        <w:t>ţ</w:t>
      </w:r>
      <w:r w:rsidRPr="00326E41">
        <w:rPr>
          <w:rFonts w:ascii="Times New Roman" w:hAnsi="Times New Roman" w:cs="Times New Roman"/>
          <w:sz w:val="28"/>
          <w:szCs w:val="28"/>
          <w:lang w:val="en-US"/>
        </w:rPr>
        <w:t>ional</w:t>
      </w:r>
      <w:r w:rsidRPr="00326E41">
        <w:rPr>
          <w:rFonts w:ascii="Times New Roman" w:hAnsi="Times New Roman" w:cs="Times New Roman"/>
          <w:sz w:val="28"/>
          <w:szCs w:val="28"/>
        </w:rPr>
        <w:t>ă</w:t>
      </w:r>
      <w:r w:rsidRPr="00326E41">
        <w:rPr>
          <w:rFonts w:ascii="Times New Roman" w:hAnsi="Times New Roman" w:cs="Times New Roman"/>
          <w:sz w:val="28"/>
          <w:szCs w:val="28"/>
          <w:lang w:val="en-US"/>
        </w:rPr>
        <w:t xml:space="preserve">: </w:t>
      </w:r>
      <w:r w:rsidRPr="00326E41">
        <w:rPr>
          <w:rFonts w:ascii="Times New Roman" w:hAnsi="Times New Roman" w:cs="Times New Roman"/>
          <w:sz w:val="28"/>
          <w:szCs w:val="28"/>
        </w:rPr>
        <w:t xml:space="preserve">mai  </w:t>
      </w:r>
      <w:r w:rsidRPr="00326E41">
        <w:rPr>
          <w:rFonts w:ascii="Times New Roman" w:hAnsi="Times New Roman" w:cs="Times New Roman"/>
          <w:sz w:val="28"/>
          <w:szCs w:val="28"/>
          <w:lang w:val="en-US"/>
        </w:rPr>
        <w:t>20</w:t>
      </w:r>
      <w:r w:rsidRPr="00326E41">
        <w:rPr>
          <w:rFonts w:ascii="Times New Roman" w:hAnsi="Times New Roman" w:cs="Times New Roman"/>
          <w:sz w:val="28"/>
          <w:szCs w:val="28"/>
        </w:rPr>
        <w:t>22</w:t>
      </w:r>
      <w:r w:rsidR="006F6852">
        <w:rPr>
          <w:rFonts w:ascii="Times New Roman" w:hAnsi="Times New Roman" w:cs="Times New Roman"/>
          <w:sz w:val="28"/>
          <w:szCs w:val="28"/>
        </w:rPr>
        <w:t>.</w:t>
      </w:r>
    </w:p>
    <w:p w14:paraId="7F7BB051" w14:textId="77777777" w:rsidR="005C5B0B" w:rsidRPr="00326E41" w:rsidRDefault="005C5B0B" w:rsidP="00326E41">
      <w:pPr>
        <w:spacing w:after="0" w:line="240" w:lineRule="auto"/>
        <w:ind w:firstLine="708"/>
        <w:jc w:val="both"/>
        <w:rPr>
          <w:rFonts w:ascii="Times New Roman" w:hAnsi="Times New Roman" w:cs="Times New Roman"/>
          <w:sz w:val="28"/>
          <w:szCs w:val="28"/>
        </w:rPr>
      </w:pPr>
    </w:p>
    <w:p w14:paraId="23D8FF31" w14:textId="77777777" w:rsidR="00DD5CA5" w:rsidRPr="00DD5CA5" w:rsidRDefault="00DD5CA5" w:rsidP="00326E41">
      <w:pPr>
        <w:spacing w:after="0" w:line="240" w:lineRule="auto"/>
        <w:jc w:val="both"/>
        <w:rPr>
          <w:rFonts w:ascii="Times New Roman" w:hAnsi="Times New Roman" w:cs="Times New Roman"/>
          <w:sz w:val="28"/>
          <w:szCs w:val="28"/>
        </w:rPr>
      </w:pPr>
      <w:r w:rsidRPr="00DD5CA5">
        <w:rPr>
          <w:rFonts w:ascii="Times New Roman" w:hAnsi="Times New Roman" w:cs="Times New Roman"/>
          <w:b/>
          <w:bCs/>
          <w:sz w:val="28"/>
          <w:szCs w:val="28"/>
        </w:rPr>
        <w:lastRenderedPageBreak/>
        <w:t xml:space="preserve">6. </w:t>
      </w:r>
      <w:r w:rsidRPr="00DD5CA5">
        <w:rPr>
          <w:rFonts w:ascii="Times New Roman" w:hAnsi="Times New Roman" w:cs="Times New Roman"/>
          <w:b/>
          <w:bCs/>
          <w:sz w:val="28"/>
          <w:szCs w:val="28"/>
          <w:lang w:val="en-US"/>
        </w:rPr>
        <w:t>Programe/proiecte naţionale şi internaţionale aflate in implementare la nivel naţional/regional/judeţean diseminarea exemplelor de bună practic</w:t>
      </w:r>
      <w:r w:rsidRPr="00DD5CA5">
        <w:rPr>
          <w:rFonts w:ascii="Times New Roman" w:hAnsi="Times New Roman" w:cs="Times New Roman"/>
          <w:b/>
          <w:bCs/>
          <w:sz w:val="28"/>
          <w:szCs w:val="28"/>
        </w:rPr>
        <w:t>ă</w:t>
      </w:r>
    </w:p>
    <w:p w14:paraId="56C2CBA6" w14:textId="77777777" w:rsidR="00DD5CA5" w:rsidRPr="00DD5CA5" w:rsidRDefault="00DD5CA5" w:rsidP="005C5B0B">
      <w:pPr>
        <w:numPr>
          <w:ilvl w:val="1"/>
          <w:numId w:val="19"/>
        </w:numPr>
        <w:tabs>
          <w:tab w:val="clear" w:pos="1440"/>
          <w:tab w:val="num" w:pos="851"/>
        </w:tabs>
        <w:spacing w:after="0" w:line="240" w:lineRule="auto"/>
        <w:ind w:left="0" w:firstLine="567"/>
        <w:jc w:val="both"/>
        <w:rPr>
          <w:rFonts w:ascii="Times New Roman" w:hAnsi="Times New Roman" w:cs="Times New Roman"/>
          <w:sz w:val="28"/>
          <w:szCs w:val="28"/>
        </w:rPr>
      </w:pPr>
      <w:r w:rsidRPr="00326E41">
        <w:rPr>
          <w:rFonts w:ascii="Times New Roman" w:hAnsi="Times New Roman" w:cs="Times New Roman"/>
          <w:sz w:val="28"/>
          <w:szCs w:val="28"/>
        </w:rPr>
        <w:t xml:space="preserve"> </w:t>
      </w:r>
      <w:r w:rsidRPr="00326E41">
        <w:rPr>
          <w:rFonts w:ascii="Times New Roman" w:hAnsi="Times New Roman" w:cs="Times New Roman"/>
          <w:b/>
          <w:bCs/>
          <w:sz w:val="28"/>
          <w:szCs w:val="28"/>
          <w:lang w:val="en-US"/>
        </w:rPr>
        <w:t>CRED – Curriculum relevant, educație deschisă pentru toți, formare nivel II, învățământ gimnazial, acreditat prin OMEN nr. 4737/09.08.2019</w:t>
      </w:r>
    </w:p>
    <w:p w14:paraId="0A0B78C6" w14:textId="77777777" w:rsidR="00DD5CA5" w:rsidRPr="00DD5CA5" w:rsidRDefault="00DD5CA5" w:rsidP="005C5B0B">
      <w:pPr>
        <w:spacing w:after="0" w:line="240" w:lineRule="auto"/>
        <w:ind w:firstLine="567"/>
        <w:jc w:val="both"/>
        <w:rPr>
          <w:rFonts w:ascii="Times New Roman" w:hAnsi="Times New Roman" w:cs="Times New Roman"/>
          <w:sz w:val="28"/>
          <w:szCs w:val="28"/>
        </w:rPr>
      </w:pPr>
      <w:r w:rsidRPr="00DD5CA5">
        <w:rPr>
          <w:rFonts w:ascii="Times New Roman" w:hAnsi="Times New Roman" w:cs="Times New Roman"/>
          <w:sz w:val="28"/>
          <w:szCs w:val="28"/>
        </w:rPr>
        <w:t>Grup țintă  propus: 55000 cadre didactice (40.000 cadre didactice – nivel gimnazial, 15.000 cadre didactice  - nivel primar)</w:t>
      </w:r>
    </w:p>
    <w:p w14:paraId="7524F2C2" w14:textId="77777777" w:rsidR="00DD5CA5" w:rsidRPr="00DD5CA5" w:rsidRDefault="00DD5CA5" w:rsidP="005C5B0B">
      <w:pPr>
        <w:spacing w:after="0" w:line="240" w:lineRule="auto"/>
        <w:ind w:firstLine="567"/>
        <w:jc w:val="both"/>
        <w:rPr>
          <w:rFonts w:ascii="Times New Roman" w:hAnsi="Times New Roman" w:cs="Times New Roman"/>
          <w:sz w:val="28"/>
          <w:szCs w:val="28"/>
        </w:rPr>
      </w:pPr>
      <w:r w:rsidRPr="00DD5CA5">
        <w:rPr>
          <w:rFonts w:ascii="Times New Roman" w:hAnsi="Times New Roman" w:cs="Times New Roman"/>
          <w:sz w:val="28"/>
          <w:szCs w:val="28"/>
        </w:rPr>
        <w:t>Grup țintă realizat – nivel primar: 15.395 cadre didactice; nivel gimnazial: 24.673 cadre didactice</w:t>
      </w:r>
    </w:p>
    <w:p w14:paraId="2581EA79" w14:textId="77777777" w:rsidR="00DD5CA5" w:rsidRPr="00DD5CA5" w:rsidRDefault="00DD5CA5" w:rsidP="005C5B0B">
      <w:pPr>
        <w:spacing w:after="0" w:line="240" w:lineRule="auto"/>
        <w:ind w:firstLine="567"/>
        <w:jc w:val="both"/>
        <w:rPr>
          <w:rFonts w:ascii="Times New Roman" w:hAnsi="Times New Roman" w:cs="Times New Roman"/>
          <w:sz w:val="28"/>
          <w:szCs w:val="28"/>
        </w:rPr>
      </w:pPr>
      <w:r w:rsidRPr="00DD5CA5">
        <w:rPr>
          <w:rFonts w:ascii="Times New Roman" w:hAnsi="Times New Roman" w:cs="Times New Roman"/>
          <w:b/>
          <w:bCs/>
          <w:sz w:val="28"/>
          <w:szCs w:val="28"/>
          <w:lang w:val="en-GB"/>
        </w:rPr>
        <w:t>BIOLOGIE</w:t>
      </w:r>
      <w:r w:rsidRPr="00DD5CA5">
        <w:rPr>
          <w:rFonts w:ascii="Times New Roman" w:hAnsi="Times New Roman" w:cs="Times New Roman"/>
          <w:sz w:val="28"/>
          <w:szCs w:val="28"/>
        </w:rPr>
        <w:t xml:space="preserve"> : propus </w:t>
      </w:r>
      <w:r w:rsidRPr="00DD5CA5">
        <w:rPr>
          <w:rFonts w:ascii="Times New Roman" w:hAnsi="Times New Roman" w:cs="Times New Roman"/>
          <w:sz w:val="28"/>
          <w:szCs w:val="28"/>
          <w:lang w:val="en-GB"/>
        </w:rPr>
        <w:t>2329</w:t>
      </w:r>
      <w:r w:rsidRPr="00DD5CA5">
        <w:rPr>
          <w:rFonts w:ascii="Times New Roman" w:hAnsi="Times New Roman" w:cs="Times New Roman"/>
          <w:sz w:val="28"/>
          <w:szCs w:val="28"/>
        </w:rPr>
        <w:t xml:space="preserve"> cadre didactice, realizat </w:t>
      </w:r>
      <w:r w:rsidRPr="00DD5CA5">
        <w:rPr>
          <w:rFonts w:ascii="Times New Roman" w:hAnsi="Times New Roman" w:cs="Times New Roman"/>
          <w:sz w:val="28"/>
          <w:szCs w:val="28"/>
          <w:lang w:val="en-GB"/>
        </w:rPr>
        <w:t>1303</w:t>
      </w:r>
      <w:r w:rsidRPr="00DD5CA5">
        <w:rPr>
          <w:rFonts w:ascii="Times New Roman" w:hAnsi="Times New Roman" w:cs="Times New Roman"/>
          <w:sz w:val="28"/>
          <w:szCs w:val="28"/>
        </w:rPr>
        <w:t xml:space="preserve"> cadre didactice</w:t>
      </w:r>
    </w:p>
    <w:p w14:paraId="040CF050" w14:textId="77777777" w:rsidR="00DD5CA5" w:rsidRPr="00DD5CA5" w:rsidRDefault="00DD5CA5" w:rsidP="005C5B0B">
      <w:pPr>
        <w:spacing w:after="0" w:line="240" w:lineRule="auto"/>
        <w:ind w:firstLine="567"/>
        <w:jc w:val="both"/>
        <w:rPr>
          <w:rFonts w:ascii="Times New Roman" w:hAnsi="Times New Roman" w:cs="Times New Roman"/>
          <w:sz w:val="28"/>
          <w:szCs w:val="28"/>
        </w:rPr>
      </w:pPr>
      <w:r w:rsidRPr="00DD5CA5">
        <w:rPr>
          <w:rFonts w:ascii="Times New Roman" w:hAnsi="Times New Roman" w:cs="Times New Roman"/>
          <w:b/>
          <w:bCs/>
          <w:sz w:val="28"/>
          <w:szCs w:val="28"/>
        </w:rPr>
        <w:t>Formare CRED - Perspective</w:t>
      </w:r>
      <w:r w:rsidRPr="00DD5CA5">
        <w:rPr>
          <w:rFonts w:ascii="Times New Roman" w:hAnsi="Times New Roman" w:cs="Times New Roman"/>
          <w:sz w:val="28"/>
          <w:szCs w:val="28"/>
        </w:rPr>
        <w:t xml:space="preserve">: </w:t>
      </w:r>
    </w:p>
    <w:p w14:paraId="7F6BE40E" w14:textId="77777777" w:rsidR="00DD5CA5" w:rsidRPr="00DD5CA5" w:rsidRDefault="00DD5CA5" w:rsidP="005C5B0B">
      <w:pPr>
        <w:spacing w:after="0" w:line="240" w:lineRule="auto"/>
        <w:ind w:firstLine="567"/>
        <w:jc w:val="both"/>
        <w:rPr>
          <w:rFonts w:ascii="Times New Roman" w:hAnsi="Times New Roman" w:cs="Times New Roman"/>
          <w:sz w:val="28"/>
          <w:szCs w:val="28"/>
        </w:rPr>
      </w:pPr>
      <w:r w:rsidRPr="00DD5CA5">
        <w:rPr>
          <w:rFonts w:ascii="Times New Roman" w:hAnsi="Times New Roman" w:cs="Times New Roman"/>
          <w:b/>
          <w:bCs/>
          <w:sz w:val="28"/>
          <w:szCs w:val="28"/>
        </w:rPr>
        <w:t>Seria 9  formare CRED - 27 septembrie - 17 decembrie 2021</w:t>
      </w:r>
    </w:p>
    <w:p w14:paraId="6918F9B9" w14:textId="77777777" w:rsidR="00DD5CA5" w:rsidRPr="00DD5CA5" w:rsidRDefault="00DD5CA5" w:rsidP="005C5B0B">
      <w:pPr>
        <w:spacing w:after="0" w:line="240" w:lineRule="auto"/>
        <w:ind w:firstLine="567"/>
        <w:jc w:val="both"/>
        <w:rPr>
          <w:rFonts w:ascii="Times New Roman" w:hAnsi="Times New Roman" w:cs="Times New Roman"/>
          <w:sz w:val="28"/>
          <w:szCs w:val="28"/>
        </w:rPr>
      </w:pPr>
      <w:r w:rsidRPr="00DD5CA5">
        <w:rPr>
          <w:rFonts w:ascii="Times New Roman" w:hAnsi="Times New Roman" w:cs="Times New Roman"/>
          <w:sz w:val="28"/>
          <w:szCs w:val="28"/>
        </w:rPr>
        <w:t xml:space="preserve">Selecție cadre didactice nivel gimnazial, la nivelul </w:t>
      </w:r>
      <w:r w:rsidRPr="00DD5CA5">
        <w:rPr>
          <w:rFonts w:ascii="Times New Roman" w:hAnsi="Times New Roman" w:cs="Times New Roman"/>
          <w:sz w:val="28"/>
          <w:szCs w:val="28"/>
          <w:lang w:val="en-US"/>
        </w:rPr>
        <w:t>unității de învățământ</w:t>
      </w:r>
      <w:r w:rsidRPr="00DD5CA5">
        <w:rPr>
          <w:rFonts w:ascii="Times New Roman" w:hAnsi="Times New Roman" w:cs="Times New Roman"/>
          <w:sz w:val="28"/>
          <w:szCs w:val="28"/>
        </w:rPr>
        <w:t xml:space="preserve">/ </w:t>
      </w:r>
      <w:r w:rsidRPr="00DD5CA5">
        <w:rPr>
          <w:rFonts w:ascii="Times New Roman" w:hAnsi="Times New Roman" w:cs="Times New Roman"/>
          <w:sz w:val="28"/>
          <w:szCs w:val="28"/>
          <w:lang w:val="en-US"/>
        </w:rPr>
        <w:t>online</w:t>
      </w:r>
      <w:r w:rsidRPr="00DD5CA5">
        <w:rPr>
          <w:rFonts w:ascii="Times New Roman" w:hAnsi="Times New Roman" w:cs="Times New Roman"/>
          <w:sz w:val="28"/>
          <w:szCs w:val="28"/>
        </w:rPr>
        <w:t xml:space="preserve"> - până la data de 20.09.2021;</w:t>
      </w:r>
    </w:p>
    <w:p w14:paraId="7E312C28" w14:textId="77777777" w:rsidR="00DD5CA5" w:rsidRPr="00DD5CA5" w:rsidRDefault="00DD5CA5" w:rsidP="005C5B0B">
      <w:pPr>
        <w:spacing w:after="0" w:line="240" w:lineRule="auto"/>
        <w:ind w:firstLine="567"/>
        <w:jc w:val="both"/>
        <w:rPr>
          <w:rFonts w:ascii="Times New Roman" w:hAnsi="Times New Roman" w:cs="Times New Roman"/>
          <w:sz w:val="28"/>
          <w:szCs w:val="28"/>
        </w:rPr>
      </w:pPr>
      <w:r w:rsidRPr="00DD5CA5">
        <w:rPr>
          <w:rFonts w:ascii="Times New Roman" w:hAnsi="Times New Roman" w:cs="Times New Roman"/>
          <w:sz w:val="28"/>
          <w:szCs w:val="28"/>
          <w:lang w:val="en-US"/>
        </w:rPr>
        <w:t>Depunerea dosarelor de înscriere</w:t>
      </w:r>
      <w:r w:rsidRPr="00DD5CA5">
        <w:rPr>
          <w:rFonts w:ascii="Times New Roman" w:hAnsi="Times New Roman" w:cs="Times New Roman"/>
          <w:sz w:val="28"/>
          <w:szCs w:val="28"/>
        </w:rPr>
        <w:t>,</w:t>
      </w:r>
      <w:r w:rsidRPr="00DD5CA5">
        <w:rPr>
          <w:rFonts w:ascii="Times New Roman" w:hAnsi="Times New Roman" w:cs="Times New Roman"/>
          <w:sz w:val="28"/>
          <w:szCs w:val="28"/>
          <w:lang w:val="en-US"/>
        </w:rPr>
        <w:t xml:space="preserve"> de către cadrele didactice selecționate</w:t>
      </w:r>
      <w:r w:rsidRPr="00DD5CA5">
        <w:rPr>
          <w:rFonts w:ascii="Times New Roman" w:hAnsi="Times New Roman" w:cs="Times New Roman"/>
          <w:sz w:val="28"/>
          <w:szCs w:val="28"/>
        </w:rPr>
        <w:t>,</w:t>
      </w:r>
      <w:r w:rsidRPr="00DD5CA5">
        <w:rPr>
          <w:rFonts w:ascii="Times New Roman" w:hAnsi="Times New Roman" w:cs="Times New Roman"/>
          <w:sz w:val="28"/>
          <w:szCs w:val="28"/>
          <w:lang w:val="en-US"/>
        </w:rPr>
        <w:t xml:space="preserve"> la sediul CCD județean </w:t>
      </w:r>
      <w:r w:rsidRPr="00DD5CA5">
        <w:rPr>
          <w:rFonts w:ascii="Times New Roman" w:hAnsi="Times New Roman" w:cs="Times New Roman"/>
          <w:sz w:val="28"/>
          <w:szCs w:val="28"/>
        </w:rPr>
        <w:t>- p</w:t>
      </w:r>
      <w:r w:rsidRPr="00DD5CA5">
        <w:rPr>
          <w:rFonts w:ascii="Times New Roman" w:hAnsi="Times New Roman" w:cs="Times New Roman"/>
          <w:sz w:val="28"/>
          <w:szCs w:val="28"/>
          <w:lang w:val="en-US"/>
        </w:rPr>
        <w:t>ână la data de 30.0</w:t>
      </w:r>
      <w:r w:rsidRPr="00DD5CA5">
        <w:rPr>
          <w:rFonts w:ascii="Times New Roman" w:hAnsi="Times New Roman" w:cs="Times New Roman"/>
          <w:sz w:val="28"/>
          <w:szCs w:val="28"/>
        </w:rPr>
        <w:t>9</w:t>
      </w:r>
      <w:r w:rsidRPr="00DD5CA5">
        <w:rPr>
          <w:rFonts w:ascii="Times New Roman" w:hAnsi="Times New Roman" w:cs="Times New Roman"/>
          <w:sz w:val="28"/>
          <w:szCs w:val="28"/>
          <w:lang w:val="en-US"/>
        </w:rPr>
        <w:t>.2021</w:t>
      </w:r>
      <w:r w:rsidRPr="00DD5CA5">
        <w:rPr>
          <w:rFonts w:ascii="Times New Roman" w:hAnsi="Times New Roman" w:cs="Times New Roman"/>
          <w:sz w:val="28"/>
          <w:szCs w:val="28"/>
        </w:rPr>
        <w:t>.</w:t>
      </w:r>
    </w:p>
    <w:p w14:paraId="3F7807B2" w14:textId="77777777" w:rsidR="00DD5CA5" w:rsidRPr="00DD5CA5" w:rsidRDefault="00DD5CA5" w:rsidP="00326E41">
      <w:pPr>
        <w:numPr>
          <w:ilvl w:val="1"/>
          <w:numId w:val="20"/>
        </w:numPr>
        <w:tabs>
          <w:tab w:val="clear" w:pos="1440"/>
          <w:tab w:val="num" w:pos="851"/>
        </w:tabs>
        <w:spacing w:after="0" w:line="240" w:lineRule="auto"/>
        <w:ind w:hanging="873"/>
        <w:jc w:val="both"/>
        <w:rPr>
          <w:rFonts w:ascii="Times New Roman" w:hAnsi="Times New Roman" w:cs="Times New Roman"/>
          <w:b/>
          <w:bCs/>
          <w:sz w:val="28"/>
          <w:szCs w:val="28"/>
        </w:rPr>
      </w:pPr>
      <w:r w:rsidRPr="00326E41">
        <w:rPr>
          <w:rFonts w:ascii="Times New Roman" w:hAnsi="Times New Roman" w:cs="Times New Roman"/>
          <w:sz w:val="28"/>
          <w:szCs w:val="28"/>
        </w:rPr>
        <w:t xml:space="preserve"> </w:t>
      </w:r>
      <w:r w:rsidRPr="00326E41">
        <w:rPr>
          <w:rFonts w:ascii="Times New Roman" w:hAnsi="Times New Roman" w:cs="Times New Roman"/>
          <w:b/>
          <w:bCs/>
          <w:sz w:val="28"/>
          <w:szCs w:val="28"/>
        </w:rPr>
        <w:t>Program Național de Activități Remediale pentru Elevi, cod SMIS 151628</w:t>
      </w:r>
    </w:p>
    <w:p w14:paraId="7ACC1998" w14:textId="761D5210" w:rsidR="00DD5CA5" w:rsidRPr="00326E41" w:rsidRDefault="00DD5CA5" w:rsidP="00326E41">
      <w:pPr>
        <w:numPr>
          <w:ilvl w:val="1"/>
          <w:numId w:val="20"/>
        </w:numPr>
        <w:tabs>
          <w:tab w:val="clear" w:pos="1440"/>
          <w:tab w:val="num" w:pos="851"/>
        </w:tabs>
        <w:spacing w:after="0" w:line="240" w:lineRule="auto"/>
        <w:ind w:hanging="873"/>
        <w:jc w:val="both"/>
        <w:rPr>
          <w:rFonts w:ascii="Times New Roman" w:hAnsi="Times New Roman" w:cs="Times New Roman"/>
          <w:b/>
          <w:bCs/>
          <w:sz w:val="28"/>
          <w:szCs w:val="28"/>
        </w:rPr>
      </w:pPr>
      <w:r w:rsidRPr="00326E41">
        <w:rPr>
          <w:rFonts w:ascii="Times New Roman" w:hAnsi="Times New Roman" w:cs="Times New Roman"/>
          <w:b/>
          <w:bCs/>
          <w:sz w:val="28"/>
          <w:szCs w:val="28"/>
        </w:rPr>
        <w:t xml:space="preserve"> Profesionalizarea carierei didactice - PROF, cod SMIS 146587</w:t>
      </w:r>
    </w:p>
    <w:p w14:paraId="5DE216B0" w14:textId="458D46E9" w:rsidR="00DD5CA5" w:rsidRPr="00326E41" w:rsidRDefault="00DD5CA5" w:rsidP="00326E41">
      <w:pPr>
        <w:spacing w:after="0" w:line="240" w:lineRule="auto"/>
        <w:ind w:left="1440"/>
        <w:jc w:val="both"/>
        <w:rPr>
          <w:rFonts w:ascii="Times New Roman" w:hAnsi="Times New Roman" w:cs="Times New Roman"/>
          <w:b/>
          <w:bCs/>
          <w:sz w:val="28"/>
          <w:szCs w:val="28"/>
        </w:rPr>
      </w:pPr>
    </w:p>
    <w:p w14:paraId="57E644D7" w14:textId="37EBD109" w:rsidR="00DD5CA5" w:rsidRPr="00326E41" w:rsidRDefault="00DD5CA5" w:rsidP="00326E41">
      <w:pPr>
        <w:spacing w:after="0" w:line="240" w:lineRule="auto"/>
        <w:ind w:left="1440"/>
        <w:jc w:val="both"/>
        <w:rPr>
          <w:rFonts w:ascii="Times New Roman" w:hAnsi="Times New Roman" w:cs="Times New Roman"/>
          <w:b/>
          <w:bCs/>
          <w:sz w:val="28"/>
          <w:szCs w:val="28"/>
        </w:rPr>
      </w:pPr>
    </w:p>
    <w:p w14:paraId="6CBF1371" w14:textId="0FEC6F18" w:rsidR="00DD5CA5" w:rsidRPr="00DD5CA5" w:rsidRDefault="00326E41" w:rsidP="005C5B0B">
      <w:pPr>
        <w:spacing w:after="0" w:line="240" w:lineRule="auto"/>
        <w:ind w:left="1440"/>
        <w:jc w:val="center"/>
        <w:rPr>
          <w:rFonts w:ascii="Lucida Calligraphy" w:hAnsi="Lucida Calligraphy" w:cs="Times New Roman"/>
          <w:b/>
          <w:bCs/>
          <w:sz w:val="28"/>
          <w:szCs w:val="28"/>
        </w:rPr>
      </w:pPr>
      <w:r w:rsidRPr="005C5B0B">
        <w:rPr>
          <w:rFonts w:ascii="Lucida Calligraphy" w:hAnsi="Lucida Calligraphy" w:cs="Times New Roman"/>
          <w:b/>
          <w:bCs/>
          <w:sz w:val="28"/>
          <w:szCs w:val="28"/>
        </w:rPr>
        <w:t xml:space="preserve">SUCCES ÎN NOUL AN </w:t>
      </w:r>
      <w:r w:rsidRPr="005C5B0B">
        <w:rPr>
          <w:rFonts w:ascii="Calibri" w:hAnsi="Calibri" w:cs="Calibri"/>
          <w:b/>
          <w:bCs/>
          <w:sz w:val="28"/>
          <w:szCs w:val="28"/>
        </w:rPr>
        <w:t>Ș</w:t>
      </w:r>
      <w:r w:rsidRPr="005C5B0B">
        <w:rPr>
          <w:rFonts w:ascii="Lucida Calligraphy" w:hAnsi="Lucida Calligraphy" w:cs="Times New Roman"/>
          <w:b/>
          <w:bCs/>
          <w:sz w:val="28"/>
          <w:szCs w:val="28"/>
        </w:rPr>
        <w:t>COLAR!</w:t>
      </w:r>
    </w:p>
    <w:p w14:paraId="421570AB" w14:textId="77777777" w:rsidR="00DD5CA5" w:rsidRPr="00326E41" w:rsidRDefault="00DD5CA5" w:rsidP="00326E41">
      <w:pPr>
        <w:spacing w:after="0" w:line="240" w:lineRule="auto"/>
        <w:jc w:val="both"/>
        <w:rPr>
          <w:rFonts w:ascii="Times New Roman" w:hAnsi="Times New Roman" w:cs="Times New Roman"/>
          <w:sz w:val="28"/>
          <w:szCs w:val="28"/>
        </w:rPr>
      </w:pPr>
    </w:p>
    <w:p w14:paraId="5C4A20FD" w14:textId="77777777" w:rsidR="008F54C3" w:rsidRPr="00326E41" w:rsidRDefault="008F54C3" w:rsidP="00326E41">
      <w:pPr>
        <w:spacing w:after="0" w:line="240" w:lineRule="auto"/>
        <w:jc w:val="both"/>
        <w:rPr>
          <w:rFonts w:ascii="Times New Roman" w:hAnsi="Times New Roman" w:cs="Times New Roman"/>
          <w:sz w:val="28"/>
          <w:szCs w:val="28"/>
        </w:rPr>
      </w:pPr>
    </w:p>
    <w:sectPr w:rsidR="008F54C3" w:rsidRPr="00326E41" w:rsidSect="00146D20">
      <w:headerReference w:type="default" r:id="rId17"/>
      <w:footerReference w:type="default" r:id="rId18"/>
      <w:pgSz w:w="11906" w:h="16838"/>
      <w:pgMar w:top="2399" w:right="99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99ED" w14:textId="77777777" w:rsidR="00A87811" w:rsidRDefault="00A87811" w:rsidP="00146D20">
      <w:pPr>
        <w:spacing w:after="0" w:line="240" w:lineRule="auto"/>
      </w:pPr>
      <w:r>
        <w:separator/>
      </w:r>
    </w:p>
  </w:endnote>
  <w:endnote w:type="continuationSeparator" w:id="0">
    <w:p w14:paraId="28F402D4" w14:textId="77777777" w:rsidR="00A87811" w:rsidRDefault="00A87811" w:rsidP="0014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30AC" w14:textId="5A422181" w:rsidR="00146D20" w:rsidRDefault="00146D20">
    <w:pPr>
      <w:pStyle w:val="Subsol"/>
    </w:pPr>
    <w:r w:rsidRPr="00146D20">
      <w:rPr>
        <w:noProof/>
      </w:rPr>
      <w:drawing>
        <wp:inline distT="0" distB="0" distL="0" distR="0" wp14:anchorId="04568B43" wp14:editId="68CEA2A2">
          <wp:extent cx="5981700" cy="525780"/>
          <wp:effectExtent l="0" t="0" r="0" b="762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5257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A755" w14:textId="77777777" w:rsidR="00A87811" w:rsidRDefault="00A87811" w:rsidP="00146D20">
      <w:pPr>
        <w:spacing w:after="0" w:line="240" w:lineRule="auto"/>
      </w:pPr>
      <w:r>
        <w:separator/>
      </w:r>
    </w:p>
  </w:footnote>
  <w:footnote w:type="continuationSeparator" w:id="0">
    <w:p w14:paraId="7407DF25" w14:textId="77777777" w:rsidR="00A87811" w:rsidRDefault="00A87811" w:rsidP="00146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4CE7" w14:textId="73022B07" w:rsidR="00146D20" w:rsidRDefault="00146D20">
    <w:pPr>
      <w:pStyle w:val="Antet"/>
    </w:pPr>
    <w:r>
      <w:rPr>
        <w:noProof/>
      </w:rPr>
      <w:drawing>
        <wp:anchor distT="0" distB="0" distL="114300" distR="114300" simplePos="0" relativeHeight="251660288" behindDoc="0" locked="0" layoutInCell="1" allowOverlap="1" wp14:anchorId="3539A5C1" wp14:editId="0ED956CB">
          <wp:simplePos x="0" y="0"/>
          <wp:positionH relativeFrom="margin">
            <wp:align>right</wp:align>
          </wp:positionH>
          <wp:positionV relativeFrom="paragraph">
            <wp:posOffset>-122555</wp:posOffset>
          </wp:positionV>
          <wp:extent cx="2735580" cy="952500"/>
          <wp:effectExtent l="0" t="0" r="7620" b="0"/>
          <wp:wrapNone/>
          <wp:docPr id="22" name="I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5580" cy="952500"/>
                  </a:xfrm>
                  <a:prstGeom prst="rect">
                    <a:avLst/>
                  </a:prstGeom>
                  <a:noFill/>
                  <a:ln>
                    <a:noFill/>
                  </a:ln>
                </pic:spPr>
              </pic:pic>
            </a:graphicData>
          </a:graphic>
        </wp:anchor>
      </w:drawing>
    </w:r>
    <w:r w:rsidR="00A87811">
      <w:rPr>
        <w:noProof/>
      </w:rPr>
      <w:object w:dxaOrig="1440" w:dyaOrig="1440" w14:anchorId="2212F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pt;margin-top:-4.7pt;width:102pt;height:63.85pt;z-index:251658240;mso-position-horizontal-relative:text;mso-position-vertical-relative:text">
          <v:imagedata r:id="rId2" o:title=""/>
        </v:shape>
        <o:OLEObject Type="Embed" ProgID="PBrush" ShapeID="_x0000_s2049" DrawAspect="Icon" ObjectID="_169364026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10"/>
    <w:multiLevelType w:val="hybridMultilevel"/>
    <w:tmpl w:val="887EAB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9D5349"/>
    <w:multiLevelType w:val="hybridMultilevel"/>
    <w:tmpl w:val="4A983A7C"/>
    <w:lvl w:ilvl="0" w:tplc="909AF062">
      <w:start w:val="1"/>
      <w:numFmt w:val="bullet"/>
      <w:lvlText w:val=""/>
      <w:lvlJc w:val="left"/>
      <w:pPr>
        <w:ind w:left="769" w:hanging="360"/>
      </w:pPr>
      <w:rPr>
        <w:rFonts w:ascii="Wingdings" w:hAnsi="Wingdings" w:hint="default"/>
      </w:rPr>
    </w:lvl>
    <w:lvl w:ilvl="1" w:tplc="04180003" w:tentative="1">
      <w:start w:val="1"/>
      <w:numFmt w:val="bullet"/>
      <w:lvlText w:val="o"/>
      <w:lvlJc w:val="left"/>
      <w:pPr>
        <w:ind w:left="1489" w:hanging="360"/>
      </w:pPr>
      <w:rPr>
        <w:rFonts w:ascii="Courier New" w:hAnsi="Courier New" w:cs="Courier New" w:hint="default"/>
      </w:rPr>
    </w:lvl>
    <w:lvl w:ilvl="2" w:tplc="04180005" w:tentative="1">
      <w:start w:val="1"/>
      <w:numFmt w:val="bullet"/>
      <w:lvlText w:val=""/>
      <w:lvlJc w:val="left"/>
      <w:pPr>
        <w:ind w:left="2209" w:hanging="360"/>
      </w:pPr>
      <w:rPr>
        <w:rFonts w:ascii="Wingdings" w:hAnsi="Wingdings" w:hint="default"/>
      </w:rPr>
    </w:lvl>
    <w:lvl w:ilvl="3" w:tplc="04180001" w:tentative="1">
      <w:start w:val="1"/>
      <w:numFmt w:val="bullet"/>
      <w:lvlText w:val=""/>
      <w:lvlJc w:val="left"/>
      <w:pPr>
        <w:ind w:left="2929" w:hanging="360"/>
      </w:pPr>
      <w:rPr>
        <w:rFonts w:ascii="Symbol" w:hAnsi="Symbol" w:hint="default"/>
      </w:rPr>
    </w:lvl>
    <w:lvl w:ilvl="4" w:tplc="04180003" w:tentative="1">
      <w:start w:val="1"/>
      <w:numFmt w:val="bullet"/>
      <w:lvlText w:val="o"/>
      <w:lvlJc w:val="left"/>
      <w:pPr>
        <w:ind w:left="3649" w:hanging="360"/>
      </w:pPr>
      <w:rPr>
        <w:rFonts w:ascii="Courier New" w:hAnsi="Courier New" w:cs="Courier New" w:hint="default"/>
      </w:rPr>
    </w:lvl>
    <w:lvl w:ilvl="5" w:tplc="04180005" w:tentative="1">
      <w:start w:val="1"/>
      <w:numFmt w:val="bullet"/>
      <w:lvlText w:val=""/>
      <w:lvlJc w:val="left"/>
      <w:pPr>
        <w:ind w:left="4369" w:hanging="360"/>
      </w:pPr>
      <w:rPr>
        <w:rFonts w:ascii="Wingdings" w:hAnsi="Wingdings" w:hint="default"/>
      </w:rPr>
    </w:lvl>
    <w:lvl w:ilvl="6" w:tplc="04180001" w:tentative="1">
      <w:start w:val="1"/>
      <w:numFmt w:val="bullet"/>
      <w:lvlText w:val=""/>
      <w:lvlJc w:val="left"/>
      <w:pPr>
        <w:ind w:left="5089" w:hanging="360"/>
      </w:pPr>
      <w:rPr>
        <w:rFonts w:ascii="Symbol" w:hAnsi="Symbol" w:hint="default"/>
      </w:rPr>
    </w:lvl>
    <w:lvl w:ilvl="7" w:tplc="04180003" w:tentative="1">
      <w:start w:val="1"/>
      <w:numFmt w:val="bullet"/>
      <w:lvlText w:val="o"/>
      <w:lvlJc w:val="left"/>
      <w:pPr>
        <w:ind w:left="5809" w:hanging="360"/>
      </w:pPr>
      <w:rPr>
        <w:rFonts w:ascii="Courier New" w:hAnsi="Courier New" w:cs="Courier New" w:hint="default"/>
      </w:rPr>
    </w:lvl>
    <w:lvl w:ilvl="8" w:tplc="04180005" w:tentative="1">
      <w:start w:val="1"/>
      <w:numFmt w:val="bullet"/>
      <w:lvlText w:val=""/>
      <w:lvlJc w:val="left"/>
      <w:pPr>
        <w:ind w:left="6529" w:hanging="360"/>
      </w:pPr>
      <w:rPr>
        <w:rFonts w:ascii="Wingdings" w:hAnsi="Wingdings" w:hint="default"/>
      </w:rPr>
    </w:lvl>
  </w:abstractNum>
  <w:abstractNum w:abstractNumId="2" w15:restartNumberingAfterBreak="0">
    <w:nsid w:val="0EC133E0"/>
    <w:multiLevelType w:val="hybridMultilevel"/>
    <w:tmpl w:val="9AF8BBF4"/>
    <w:lvl w:ilvl="0" w:tplc="0B96D692">
      <w:start w:val="1"/>
      <w:numFmt w:val="bullet"/>
      <w:lvlText w:val="•"/>
      <w:lvlJc w:val="left"/>
      <w:pPr>
        <w:tabs>
          <w:tab w:val="num" w:pos="720"/>
        </w:tabs>
        <w:ind w:left="720" w:hanging="360"/>
      </w:pPr>
      <w:rPr>
        <w:rFonts w:ascii="Arial" w:hAnsi="Arial" w:hint="default"/>
      </w:rPr>
    </w:lvl>
    <w:lvl w:ilvl="1" w:tplc="34FE6AE4" w:tentative="1">
      <w:start w:val="1"/>
      <w:numFmt w:val="bullet"/>
      <w:lvlText w:val="•"/>
      <w:lvlJc w:val="left"/>
      <w:pPr>
        <w:tabs>
          <w:tab w:val="num" w:pos="1440"/>
        </w:tabs>
        <w:ind w:left="1440" w:hanging="360"/>
      </w:pPr>
      <w:rPr>
        <w:rFonts w:ascii="Arial" w:hAnsi="Arial" w:hint="default"/>
      </w:rPr>
    </w:lvl>
    <w:lvl w:ilvl="2" w:tplc="038EC372" w:tentative="1">
      <w:start w:val="1"/>
      <w:numFmt w:val="bullet"/>
      <w:lvlText w:val="•"/>
      <w:lvlJc w:val="left"/>
      <w:pPr>
        <w:tabs>
          <w:tab w:val="num" w:pos="2160"/>
        </w:tabs>
        <w:ind w:left="2160" w:hanging="360"/>
      </w:pPr>
      <w:rPr>
        <w:rFonts w:ascii="Arial" w:hAnsi="Arial" w:hint="default"/>
      </w:rPr>
    </w:lvl>
    <w:lvl w:ilvl="3" w:tplc="902EA940" w:tentative="1">
      <w:start w:val="1"/>
      <w:numFmt w:val="bullet"/>
      <w:lvlText w:val="•"/>
      <w:lvlJc w:val="left"/>
      <w:pPr>
        <w:tabs>
          <w:tab w:val="num" w:pos="2880"/>
        </w:tabs>
        <w:ind w:left="2880" w:hanging="360"/>
      </w:pPr>
      <w:rPr>
        <w:rFonts w:ascii="Arial" w:hAnsi="Arial" w:hint="default"/>
      </w:rPr>
    </w:lvl>
    <w:lvl w:ilvl="4" w:tplc="759EB696" w:tentative="1">
      <w:start w:val="1"/>
      <w:numFmt w:val="bullet"/>
      <w:lvlText w:val="•"/>
      <w:lvlJc w:val="left"/>
      <w:pPr>
        <w:tabs>
          <w:tab w:val="num" w:pos="3600"/>
        </w:tabs>
        <w:ind w:left="3600" w:hanging="360"/>
      </w:pPr>
      <w:rPr>
        <w:rFonts w:ascii="Arial" w:hAnsi="Arial" w:hint="default"/>
      </w:rPr>
    </w:lvl>
    <w:lvl w:ilvl="5" w:tplc="2A649258" w:tentative="1">
      <w:start w:val="1"/>
      <w:numFmt w:val="bullet"/>
      <w:lvlText w:val="•"/>
      <w:lvlJc w:val="left"/>
      <w:pPr>
        <w:tabs>
          <w:tab w:val="num" w:pos="4320"/>
        </w:tabs>
        <w:ind w:left="4320" w:hanging="360"/>
      </w:pPr>
      <w:rPr>
        <w:rFonts w:ascii="Arial" w:hAnsi="Arial" w:hint="default"/>
      </w:rPr>
    </w:lvl>
    <w:lvl w:ilvl="6" w:tplc="E2BE54E8" w:tentative="1">
      <w:start w:val="1"/>
      <w:numFmt w:val="bullet"/>
      <w:lvlText w:val="•"/>
      <w:lvlJc w:val="left"/>
      <w:pPr>
        <w:tabs>
          <w:tab w:val="num" w:pos="5040"/>
        </w:tabs>
        <w:ind w:left="5040" w:hanging="360"/>
      </w:pPr>
      <w:rPr>
        <w:rFonts w:ascii="Arial" w:hAnsi="Arial" w:hint="default"/>
      </w:rPr>
    </w:lvl>
    <w:lvl w:ilvl="7" w:tplc="CFA0E1F4" w:tentative="1">
      <w:start w:val="1"/>
      <w:numFmt w:val="bullet"/>
      <w:lvlText w:val="•"/>
      <w:lvlJc w:val="left"/>
      <w:pPr>
        <w:tabs>
          <w:tab w:val="num" w:pos="5760"/>
        </w:tabs>
        <w:ind w:left="5760" w:hanging="360"/>
      </w:pPr>
      <w:rPr>
        <w:rFonts w:ascii="Arial" w:hAnsi="Arial" w:hint="default"/>
      </w:rPr>
    </w:lvl>
    <w:lvl w:ilvl="8" w:tplc="014E6D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A77E63"/>
    <w:multiLevelType w:val="hybridMultilevel"/>
    <w:tmpl w:val="E16451A6"/>
    <w:lvl w:ilvl="0" w:tplc="C5222624">
      <w:start w:val="1"/>
      <w:numFmt w:val="bullet"/>
      <w:lvlText w:val=""/>
      <w:lvlJc w:val="left"/>
      <w:pPr>
        <w:tabs>
          <w:tab w:val="num" w:pos="720"/>
        </w:tabs>
        <w:ind w:left="720" w:hanging="360"/>
      </w:pPr>
      <w:rPr>
        <w:rFonts w:ascii="Wingdings 3" w:hAnsi="Wingdings 3" w:hint="default"/>
      </w:rPr>
    </w:lvl>
    <w:lvl w:ilvl="1" w:tplc="A0BA6A0A" w:tentative="1">
      <w:start w:val="1"/>
      <w:numFmt w:val="bullet"/>
      <w:lvlText w:val=""/>
      <w:lvlJc w:val="left"/>
      <w:pPr>
        <w:tabs>
          <w:tab w:val="num" w:pos="1440"/>
        </w:tabs>
        <w:ind w:left="1440" w:hanging="360"/>
      </w:pPr>
      <w:rPr>
        <w:rFonts w:ascii="Wingdings 3" w:hAnsi="Wingdings 3" w:hint="default"/>
      </w:rPr>
    </w:lvl>
    <w:lvl w:ilvl="2" w:tplc="7990F212" w:tentative="1">
      <w:start w:val="1"/>
      <w:numFmt w:val="bullet"/>
      <w:lvlText w:val=""/>
      <w:lvlJc w:val="left"/>
      <w:pPr>
        <w:tabs>
          <w:tab w:val="num" w:pos="2160"/>
        </w:tabs>
        <w:ind w:left="2160" w:hanging="360"/>
      </w:pPr>
      <w:rPr>
        <w:rFonts w:ascii="Wingdings 3" w:hAnsi="Wingdings 3" w:hint="default"/>
      </w:rPr>
    </w:lvl>
    <w:lvl w:ilvl="3" w:tplc="31840496" w:tentative="1">
      <w:start w:val="1"/>
      <w:numFmt w:val="bullet"/>
      <w:lvlText w:val=""/>
      <w:lvlJc w:val="left"/>
      <w:pPr>
        <w:tabs>
          <w:tab w:val="num" w:pos="2880"/>
        </w:tabs>
        <w:ind w:left="2880" w:hanging="360"/>
      </w:pPr>
      <w:rPr>
        <w:rFonts w:ascii="Wingdings 3" w:hAnsi="Wingdings 3" w:hint="default"/>
      </w:rPr>
    </w:lvl>
    <w:lvl w:ilvl="4" w:tplc="513A8472" w:tentative="1">
      <w:start w:val="1"/>
      <w:numFmt w:val="bullet"/>
      <w:lvlText w:val=""/>
      <w:lvlJc w:val="left"/>
      <w:pPr>
        <w:tabs>
          <w:tab w:val="num" w:pos="3600"/>
        </w:tabs>
        <w:ind w:left="3600" w:hanging="360"/>
      </w:pPr>
      <w:rPr>
        <w:rFonts w:ascii="Wingdings 3" w:hAnsi="Wingdings 3" w:hint="default"/>
      </w:rPr>
    </w:lvl>
    <w:lvl w:ilvl="5" w:tplc="7C2AF9C6" w:tentative="1">
      <w:start w:val="1"/>
      <w:numFmt w:val="bullet"/>
      <w:lvlText w:val=""/>
      <w:lvlJc w:val="left"/>
      <w:pPr>
        <w:tabs>
          <w:tab w:val="num" w:pos="4320"/>
        </w:tabs>
        <w:ind w:left="4320" w:hanging="360"/>
      </w:pPr>
      <w:rPr>
        <w:rFonts w:ascii="Wingdings 3" w:hAnsi="Wingdings 3" w:hint="default"/>
      </w:rPr>
    </w:lvl>
    <w:lvl w:ilvl="6" w:tplc="CBD07E8A" w:tentative="1">
      <w:start w:val="1"/>
      <w:numFmt w:val="bullet"/>
      <w:lvlText w:val=""/>
      <w:lvlJc w:val="left"/>
      <w:pPr>
        <w:tabs>
          <w:tab w:val="num" w:pos="5040"/>
        </w:tabs>
        <w:ind w:left="5040" w:hanging="360"/>
      </w:pPr>
      <w:rPr>
        <w:rFonts w:ascii="Wingdings 3" w:hAnsi="Wingdings 3" w:hint="default"/>
      </w:rPr>
    </w:lvl>
    <w:lvl w:ilvl="7" w:tplc="0FC2D03C" w:tentative="1">
      <w:start w:val="1"/>
      <w:numFmt w:val="bullet"/>
      <w:lvlText w:val=""/>
      <w:lvlJc w:val="left"/>
      <w:pPr>
        <w:tabs>
          <w:tab w:val="num" w:pos="5760"/>
        </w:tabs>
        <w:ind w:left="5760" w:hanging="360"/>
      </w:pPr>
      <w:rPr>
        <w:rFonts w:ascii="Wingdings 3" w:hAnsi="Wingdings 3" w:hint="default"/>
      </w:rPr>
    </w:lvl>
    <w:lvl w:ilvl="8" w:tplc="0DDACD8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7536448"/>
    <w:multiLevelType w:val="hybridMultilevel"/>
    <w:tmpl w:val="B69CED62"/>
    <w:lvl w:ilvl="0" w:tplc="5EB0139C">
      <w:start w:val="1"/>
      <w:numFmt w:val="bullet"/>
      <w:lvlText w:val=""/>
      <w:lvlJc w:val="left"/>
      <w:pPr>
        <w:tabs>
          <w:tab w:val="num" w:pos="720"/>
        </w:tabs>
        <w:ind w:left="720" w:hanging="360"/>
      </w:pPr>
      <w:rPr>
        <w:rFonts w:ascii="Wingdings" w:hAnsi="Wingdings" w:hint="default"/>
      </w:rPr>
    </w:lvl>
    <w:lvl w:ilvl="1" w:tplc="C5D63D5C">
      <w:start w:val="1"/>
      <w:numFmt w:val="bullet"/>
      <w:lvlText w:val=""/>
      <w:lvlJc w:val="left"/>
      <w:pPr>
        <w:tabs>
          <w:tab w:val="num" w:pos="1440"/>
        </w:tabs>
        <w:ind w:left="1440" w:hanging="360"/>
      </w:pPr>
      <w:rPr>
        <w:rFonts w:ascii="Wingdings" w:hAnsi="Wingdings" w:hint="default"/>
      </w:rPr>
    </w:lvl>
    <w:lvl w:ilvl="2" w:tplc="46E41D7C" w:tentative="1">
      <w:start w:val="1"/>
      <w:numFmt w:val="bullet"/>
      <w:lvlText w:val=""/>
      <w:lvlJc w:val="left"/>
      <w:pPr>
        <w:tabs>
          <w:tab w:val="num" w:pos="2160"/>
        </w:tabs>
        <w:ind w:left="2160" w:hanging="360"/>
      </w:pPr>
      <w:rPr>
        <w:rFonts w:ascii="Wingdings" w:hAnsi="Wingdings" w:hint="default"/>
      </w:rPr>
    </w:lvl>
    <w:lvl w:ilvl="3" w:tplc="6964911E" w:tentative="1">
      <w:start w:val="1"/>
      <w:numFmt w:val="bullet"/>
      <w:lvlText w:val=""/>
      <w:lvlJc w:val="left"/>
      <w:pPr>
        <w:tabs>
          <w:tab w:val="num" w:pos="2880"/>
        </w:tabs>
        <w:ind w:left="2880" w:hanging="360"/>
      </w:pPr>
      <w:rPr>
        <w:rFonts w:ascii="Wingdings" w:hAnsi="Wingdings" w:hint="default"/>
      </w:rPr>
    </w:lvl>
    <w:lvl w:ilvl="4" w:tplc="D1E861D2" w:tentative="1">
      <w:start w:val="1"/>
      <w:numFmt w:val="bullet"/>
      <w:lvlText w:val=""/>
      <w:lvlJc w:val="left"/>
      <w:pPr>
        <w:tabs>
          <w:tab w:val="num" w:pos="3600"/>
        </w:tabs>
        <w:ind w:left="3600" w:hanging="360"/>
      </w:pPr>
      <w:rPr>
        <w:rFonts w:ascii="Wingdings" w:hAnsi="Wingdings" w:hint="default"/>
      </w:rPr>
    </w:lvl>
    <w:lvl w:ilvl="5" w:tplc="17A0CA10" w:tentative="1">
      <w:start w:val="1"/>
      <w:numFmt w:val="bullet"/>
      <w:lvlText w:val=""/>
      <w:lvlJc w:val="left"/>
      <w:pPr>
        <w:tabs>
          <w:tab w:val="num" w:pos="4320"/>
        </w:tabs>
        <w:ind w:left="4320" w:hanging="360"/>
      </w:pPr>
      <w:rPr>
        <w:rFonts w:ascii="Wingdings" w:hAnsi="Wingdings" w:hint="default"/>
      </w:rPr>
    </w:lvl>
    <w:lvl w:ilvl="6" w:tplc="5CF23628" w:tentative="1">
      <w:start w:val="1"/>
      <w:numFmt w:val="bullet"/>
      <w:lvlText w:val=""/>
      <w:lvlJc w:val="left"/>
      <w:pPr>
        <w:tabs>
          <w:tab w:val="num" w:pos="5040"/>
        </w:tabs>
        <w:ind w:left="5040" w:hanging="360"/>
      </w:pPr>
      <w:rPr>
        <w:rFonts w:ascii="Wingdings" w:hAnsi="Wingdings" w:hint="default"/>
      </w:rPr>
    </w:lvl>
    <w:lvl w:ilvl="7" w:tplc="2D00CE00" w:tentative="1">
      <w:start w:val="1"/>
      <w:numFmt w:val="bullet"/>
      <w:lvlText w:val=""/>
      <w:lvlJc w:val="left"/>
      <w:pPr>
        <w:tabs>
          <w:tab w:val="num" w:pos="5760"/>
        </w:tabs>
        <w:ind w:left="5760" w:hanging="360"/>
      </w:pPr>
      <w:rPr>
        <w:rFonts w:ascii="Wingdings" w:hAnsi="Wingdings" w:hint="default"/>
      </w:rPr>
    </w:lvl>
    <w:lvl w:ilvl="8" w:tplc="9134F1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05516"/>
    <w:multiLevelType w:val="hybridMultilevel"/>
    <w:tmpl w:val="D2C8F8B2"/>
    <w:lvl w:ilvl="0" w:tplc="6724719E">
      <w:start w:val="1"/>
      <w:numFmt w:val="bullet"/>
      <w:lvlText w:val=""/>
      <w:lvlJc w:val="left"/>
      <w:pPr>
        <w:tabs>
          <w:tab w:val="num" w:pos="720"/>
        </w:tabs>
        <w:ind w:left="720" w:hanging="360"/>
      </w:pPr>
      <w:rPr>
        <w:rFonts w:ascii="Wingdings" w:hAnsi="Wingdings" w:hint="default"/>
      </w:rPr>
    </w:lvl>
    <w:lvl w:ilvl="1" w:tplc="5EE86C74" w:tentative="1">
      <w:start w:val="1"/>
      <w:numFmt w:val="bullet"/>
      <w:lvlText w:val=""/>
      <w:lvlJc w:val="left"/>
      <w:pPr>
        <w:tabs>
          <w:tab w:val="num" w:pos="1440"/>
        </w:tabs>
        <w:ind w:left="1440" w:hanging="360"/>
      </w:pPr>
      <w:rPr>
        <w:rFonts w:ascii="Wingdings" w:hAnsi="Wingdings" w:hint="default"/>
      </w:rPr>
    </w:lvl>
    <w:lvl w:ilvl="2" w:tplc="FB6CF18A" w:tentative="1">
      <w:start w:val="1"/>
      <w:numFmt w:val="bullet"/>
      <w:lvlText w:val=""/>
      <w:lvlJc w:val="left"/>
      <w:pPr>
        <w:tabs>
          <w:tab w:val="num" w:pos="2160"/>
        </w:tabs>
        <w:ind w:left="2160" w:hanging="360"/>
      </w:pPr>
      <w:rPr>
        <w:rFonts w:ascii="Wingdings" w:hAnsi="Wingdings" w:hint="default"/>
      </w:rPr>
    </w:lvl>
    <w:lvl w:ilvl="3" w:tplc="F95E41DE" w:tentative="1">
      <w:start w:val="1"/>
      <w:numFmt w:val="bullet"/>
      <w:lvlText w:val=""/>
      <w:lvlJc w:val="left"/>
      <w:pPr>
        <w:tabs>
          <w:tab w:val="num" w:pos="2880"/>
        </w:tabs>
        <w:ind w:left="2880" w:hanging="360"/>
      </w:pPr>
      <w:rPr>
        <w:rFonts w:ascii="Wingdings" w:hAnsi="Wingdings" w:hint="default"/>
      </w:rPr>
    </w:lvl>
    <w:lvl w:ilvl="4" w:tplc="6492BD8A" w:tentative="1">
      <w:start w:val="1"/>
      <w:numFmt w:val="bullet"/>
      <w:lvlText w:val=""/>
      <w:lvlJc w:val="left"/>
      <w:pPr>
        <w:tabs>
          <w:tab w:val="num" w:pos="3600"/>
        </w:tabs>
        <w:ind w:left="3600" w:hanging="360"/>
      </w:pPr>
      <w:rPr>
        <w:rFonts w:ascii="Wingdings" w:hAnsi="Wingdings" w:hint="default"/>
      </w:rPr>
    </w:lvl>
    <w:lvl w:ilvl="5" w:tplc="CA640A88" w:tentative="1">
      <w:start w:val="1"/>
      <w:numFmt w:val="bullet"/>
      <w:lvlText w:val=""/>
      <w:lvlJc w:val="left"/>
      <w:pPr>
        <w:tabs>
          <w:tab w:val="num" w:pos="4320"/>
        </w:tabs>
        <w:ind w:left="4320" w:hanging="360"/>
      </w:pPr>
      <w:rPr>
        <w:rFonts w:ascii="Wingdings" w:hAnsi="Wingdings" w:hint="default"/>
      </w:rPr>
    </w:lvl>
    <w:lvl w:ilvl="6" w:tplc="557C0B10" w:tentative="1">
      <w:start w:val="1"/>
      <w:numFmt w:val="bullet"/>
      <w:lvlText w:val=""/>
      <w:lvlJc w:val="left"/>
      <w:pPr>
        <w:tabs>
          <w:tab w:val="num" w:pos="5040"/>
        </w:tabs>
        <w:ind w:left="5040" w:hanging="360"/>
      </w:pPr>
      <w:rPr>
        <w:rFonts w:ascii="Wingdings" w:hAnsi="Wingdings" w:hint="default"/>
      </w:rPr>
    </w:lvl>
    <w:lvl w:ilvl="7" w:tplc="E2E64E02" w:tentative="1">
      <w:start w:val="1"/>
      <w:numFmt w:val="bullet"/>
      <w:lvlText w:val=""/>
      <w:lvlJc w:val="left"/>
      <w:pPr>
        <w:tabs>
          <w:tab w:val="num" w:pos="5760"/>
        </w:tabs>
        <w:ind w:left="5760" w:hanging="360"/>
      </w:pPr>
      <w:rPr>
        <w:rFonts w:ascii="Wingdings" w:hAnsi="Wingdings" w:hint="default"/>
      </w:rPr>
    </w:lvl>
    <w:lvl w:ilvl="8" w:tplc="3A3A4E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A75F5"/>
    <w:multiLevelType w:val="hybridMultilevel"/>
    <w:tmpl w:val="0B762FBE"/>
    <w:lvl w:ilvl="0" w:tplc="EDF21550">
      <w:start w:val="1"/>
      <w:numFmt w:val="decimal"/>
      <w:lvlText w:val="%1."/>
      <w:lvlJc w:val="left"/>
      <w:pPr>
        <w:tabs>
          <w:tab w:val="num" w:pos="720"/>
        </w:tabs>
        <w:ind w:left="720" w:hanging="360"/>
      </w:pPr>
    </w:lvl>
    <w:lvl w:ilvl="1" w:tplc="09CAE75E" w:tentative="1">
      <w:start w:val="1"/>
      <w:numFmt w:val="decimal"/>
      <w:lvlText w:val="%2."/>
      <w:lvlJc w:val="left"/>
      <w:pPr>
        <w:tabs>
          <w:tab w:val="num" w:pos="1440"/>
        </w:tabs>
        <w:ind w:left="1440" w:hanging="360"/>
      </w:pPr>
    </w:lvl>
    <w:lvl w:ilvl="2" w:tplc="979E34BE" w:tentative="1">
      <w:start w:val="1"/>
      <w:numFmt w:val="decimal"/>
      <w:lvlText w:val="%3."/>
      <w:lvlJc w:val="left"/>
      <w:pPr>
        <w:tabs>
          <w:tab w:val="num" w:pos="2160"/>
        </w:tabs>
        <w:ind w:left="2160" w:hanging="360"/>
      </w:pPr>
    </w:lvl>
    <w:lvl w:ilvl="3" w:tplc="AA366846" w:tentative="1">
      <w:start w:val="1"/>
      <w:numFmt w:val="decimal"/>
      <w:lvlText w:val="%4."/>
      <w:lvlJc w:val="left"/>
      <w:pPr>
        <w:tabs>
          <w:tab w:val="num" w:pos="2880"/>
        </w:tabs>
        <w:ind w:left="2880" w:hanging="360"/>
      </w:pPr>
    </w:lvl>
    <w:lvl w:ilvl="4" w:tplc="C2D63CBA" w:tentative="1">
      <w:start w:val="1"/>
      <w:numFmt w:val="decimal"/>
      <w:lvlText w:val="%5."/>
      <w:lvlJc w:val="left"/>
      <w:pPr>
        <w:tabs>
          <w:tab w:val="num" w:pos="3600"/>
        </w:tabs>
        <w:ind w:left="3600" w:hanging="360"/>
      </w:pPr>
    </w:lvl>
    <w:lvl w:ilvl="5" w:tplc="33500E3E" w:tentative="1">
      <w:start w:val="1"/>
      <w:numFmt w:val="decimal"/>
      <w:lvlText w:val="%6."/>
      <w:lvlJc w:val="left"/>
      <w:pPr>
        <w:tabs>
          <w:tab w:val="num" w:pos="4320"/>
        </w:tabs>
        <w:ind w:left="4320" w:hanging="360"/>
      </w:pPr>
    </w:lvl>
    <w:lvl w:ilvl="6" w:tplc="A59CF06A" w:tentative="1">
      <w:start w:val="1"/>
      <w:numFmt w:val="decimal"/>
      <w:lvlText w:val="%7."/>
      <w:lvlJc w:val="left"/>
      <w:pPr>
        <w:tabs>
          <w:tab w:val="num" w:pos="5040"/>
        </w:tabs>
        <w:ind w:left="5040" w:hanging="360"/>
      </w:pPr>
    </w:lvl>
    <w:lvl w:ilvl="7" w:tplc="C9160CB0" w:tentative="1">
      <w:start w:val="1"/>
      <w:numFmt w:val="decimal"/>
      <w:lvlText w:val="%8."/>
      <w:lvlJc w:val="left"/>
      <w:pPr>
        <w:tabs>
          <w:tab w:val="num" w:pos="5760"/>
        </w:tabs>
        <w:ind w:left="5760" w:hanging="360"/>
      </w:pPr>
    </w:lvl>
    <w:lvl w:ilvl="8" w:tplc="0478B360" w:tentative="1">
      <w:start w:val="1"/>
      <w:numFmt w:val="decimal"/>
      <w:lvlText w:val="%9."/>
      <w:lvlJc w:val="left"/>
      <w:pPr>
        <w:tabs>
          <w:tab w:val="num" w:pos="6480"/>
        </w:tabs>
        <w:ind w:left="6480" w:hanging="360"/>
      </w:pPr>
    </w:lvl>
  </w:abstractNum>
  <w:abstractNum w:abstractNumId="7" w15:restartNumberingAfterBreak="0">
    <w:nsid w:val="30A4529E"/>
    <w:multiLevelType w:val="hybridMultilevel"/>
    <w:tmpl w:val="6EF89D26"/>
    <w:lvl w:ilvl="0" w:tplc="28EA115A">
      <w:start w:val="1"/>
      <w:numFmt w:val="bullet"/>
      <w:lvlText w:val=""/>
      <w:lvlJc w:val="left"/>
      <w:pPr>
        <w:tabs>
          <w:tab w:val="num" w:pos="720"/>
        </w:tabs>
        <w:ind w:left="720" w:hanging="360"/>
      </w:pPr>
      <w:rPr>
        <w:rFonts w:ascii="Wingdings" w:hAnsi="Wingdings" w:hint="default"/>
      </w:rPr>
    </w:lvl>
    <w:lvl w:ilvl="1" w:tplc="E67CCC12" w:tentative="1">
      <w:start w:val="1"/>
      <w:numFmt w:val="bullet"/>
      <w:lvlText w:val=""/>
      <w:lvlJc w:val="left"/>
      <w:pPr>
        <w:tabs>
          <w:tab w:val="num" w:pos="1440"/>
        </w:tabs>
        <w:ind w:left="1440" w:hanging="360"/>
      </w:pPr>
      <w:rPr>
        <w:rFonts w:ascii="Wingdings" w:hAnsi="Wingdings" w:hint="default"/>
      </w:rPr>
    </w:lvl>
    <w:lvl w:ilvl="2" w:tplc="4D901664" w:tentative="1">
      <w:start w:val="1"/>
      <w:numFmt w:val="bullet"/>
      <w:lvlText w:val=""/>
      <w:lvlJc w:val="left"/>
      <w:pPr>
        <w:tabs>
          <w:tab w:val="num" w:pos="2160"/>
        </w:tabs>
        <w:ind w:left="2160" w:hanging="360"/>
      </w:pPr>
      <w:rPr>
        <w:rFonts w:ascii="Wingdings" w:hAnsi="Wingdings" w:hint="default"/>
      </w:rPr>
    </w:lvl>
    <w:lvl w:ilvl="3" w:tplc="47E6BEBE" w:tentative="1">
      <w:start w:val="1"/>
      <w:numFmt w:val="bullet"/>
      <w:lvlText w:val=""/>
      <w:lvlJc w:val="left"/>
      <w:pPr>
        <w:tabs>
          <w:tab w:val="num" w:pos="2880"/>
        </w:tabs>
        <w:ind w:left="2880" w:hanging="360"/>
      </w:pPr>
      <w:rPr>
        <w:rFonts w:ascii="Wingdings" w:hAnsi="Wingdings" w:hint="default"/>
      </w:rPr>
    </w:lvl>
    <w:lvl w:ilvl="4" w:tplc="F9E0B268" w:tentative="1">
      <w:start w:val="1"/>
      <w:numFmt w:val="bullet"/>
      <w:lvlText w:val=""/>
      <w:lvlJc w:val="left"/>
      <w:pPr>
        <w:tabs>
          <w:tab w:val="num" w:pos="3600"/>
        </w:tabs>
        <w:ind w:left="3600" w:hanging="360"/>
      </w:pPr>
      <w:rPr>
        <w:rFonts w:ascii="Wingdings" w:hAnsi="Wingdings" w:hint="default"/>
      </w:rPr>
    </w:lvl>
    <w:lvl w:ilvl="5" w:tplc="ABAA4BD8" w:tentative="1">
      <w:start w:val="1"/>
      <w:numFmt w:val="bullet"/>
      <w:lvlText w:val=""/>
      <w:lvlJc w:val="left"/>
      <w:pPr>
        <w:tabs>
          <w:tab w:val="num" w:pos="4320"/>
        </w:tabs>
        <w:ind w:left="4320" w:hanging="360"/>
      </w:pPr>
      <w:rPr>
        <w:rFonts w:ascii="Wingdings" w:hAnsi="Wingdings" w:hint="default"/>
      </w:rPr>
    </w:lvl>
    <w:lvl w:ilvl="6" w:tplc="24149286" w:tentative="1">
      <w:start w:val="1"/>
      <w:numFmt w:val="bullet"/>
      <w:lvlText w:val=""/>
      <w:lvlJc w:val="left"/>
      <w:pPr>
        <w:tabs>
          <w:tab w:val="num" w:pos="5040"/>
        </w:tabs>
        <w:ind w:left="5040" w:hanging="360"/>
      </w:pPr>
      <w:rPr>
        <w:rFonts w:ascii="Wingdings" w:hAnsi="Wingdings" w:hint="default"/>
      </w:rPr>
    </w:lvl>
    <w:lvl w:ilvl="7" w:tplc="BB38F9B2" w:tentative="1">
      <w:start w:val="1"/>
      <w:numFmt w:val="bullet"/>
      <w:lvlText w:val=""/>
      <w:lvlJc w:val="left"/>
      <w:pPr>
        <w:tabs>
          <w:tab w:val="num" w:pos="5760"/>
        </w:tabs>
        <w:ind w:left="5760" w:hanging="360"/>
      </w:pPr>
      <w:rPr>
        <w:rFonts w:ascii="Wingdings" w:hAnsi="Wingdings" w:hint="default"/>
      </w:rPr>
    </w:lvl>
    <w:lvl w:ilvl="8" w:tplc="BE5685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337F9"/>
    <w:multiLevelType w:val="hybridMultilevel"/>
    <w:tmpl w:val="0B006F84"/>
    <w:lvl w:ilvl="0" w:tplc="9DEA9C32">
      <w:start w:val="1"/>
      <w:numFmt w:val="decimal"/>
      <w:lvlText w:val="%1."/>
      <w:lvlJc w:val="left"/>
      <w:pPr>
        <w:tabs>
          <w:tab w:val="num" w:pos="720"/>
        </w:tabs>
        <w:ind w:left="720" w:hanging="360"/>
      </w:pPr>
    </w:lvl>
    <w:lvl w:ilvl="1" w:tplc="B186065E" w:tentative="1">
      <w:start w:val="1"/>
      <w:numFmt w:val="decimal"/>
      <w:lvlText w:val="%2."/>
      <w:lvlJc w:val="left"/>
      <w:pPr>
        <w:tabs>
          <w:tab w:val="num" w:pos="1440"/>
        </w:tabs>
        <w:ind w:left="1440" w:hanging="360"/>
      </w:pPr>
    </w:lvl>
    <w:lvl w:ilvl="2" w:tplc="9118EFAC" w:tentative="1">
      <w:start w:val="1"/>
      <w:numFmt w:val="decimal"/>
      <w:lvlText w:val="%3."/>
      <w:lvlJc w:val="left"/>
      <w:pPr>
        <w:tabs>
          <w:tab w:val="num" w:pos="2160"/>
        </w:tabs>
        <w:ind w:left="2160" w:hanging="360"/>
      </w:pPr>
    </w:lvl>
    <w:lvl w:ilvl="3" w:tplc="2B5E0FF6" w:tentative="1">
      <w:start w:val="1"/>
      <w:numFmt w:val="decimal"/>
      <w:lvlText w:val="%4."/>
      <w:lvlJc w:val="left"/>
      <w:pPr>
        <w:tabs>
          <w:tab w:val="num" w:pos="2880"/>
        </w:tabs>
        <w:ind w:left="2880" w:hanging="360"/>
      </w:pPr>
    </w:lvl>
    <w:lvl w:ilvl="4" w:tplc="936E821A" w:tentative="1">
      <w:start w:val="1"/>
      <w:numFmt w:val="decimal"/>
      <w:lvlText w:val="%5."/>
      <w:lvlJc w:val="left"/>
      <w:pPr>
        <w:tabs>
          <w:tab w:val="num" w:pos="3600"/>
        </w:tabs>
        <w:ind w:left="3600" w:hanging="360"/>
      </w:pPr>
    </w:lvl>
    <w:lvl w:ilvl="5" w:tplc="9E524362" w:tentative="1">
      <w:start w:val="1"/>
      <w:numFmt w:val="decimal"/>
      <w:lvlText w:val="%6."/>
      <w:lvlJc w:val="left"/>
      <w:pPr>
        <w:tabs>
          <w:tab w:val="num" w:pos="4320"/>
        </w:tabs>
        <w:ind w:left="4320" w:hanging="360"/>
      </w:pPr>
    </w:lvl>
    <w:lvl w:ilvl="6" w:tplc="75560222" w:tentative="1">
      <w:start w:val="1"/>
      <w:numFmt w:val="decimal"/>
      <w:lvlText w:val="%7."/>
      <w:lvlJc w:val="left"/>
      <w:pPr>
        <w:tabs>
          <w:tab w:val="num" w:pos="5040"/>
        </w:tabs>
        <w:ind w:left="5040" w:hanging="360"/>
      </w:pPr>
    </w:lvl>
    <w:lvl w:ilvl="7" w:tplc="14F66964" w:tentative="1">
      <w:start w:val="1"/>
      <w:numFmt w:val="decimal"/>
      <w:lvlText w:val="%8."/>
      <w:lvlJc w:val="left"/>
      <w:pPr>
        <w:tabs>
          <w:tab w:val="num" w:pos="5760"/>
        </w:tabs>
        <w:ind w:left="5760" w:hanging="360"/>
      </w:pPr>
    </w:lvl>
    <w:lvl w:ilvl="8" w:tplc="B88ECBCC" w:tentative="1">
      <w:start w:val="1"/>
      <w:numFmt w:val="decimal"/>
      <w:lvlText w:val="%9."/>
      <w:lvlJc w:val="left"/>
      <w:pPr>
        <w:tabs>
          <w:tab w:val="num" w:pos="6480"/>
        </w:tabs>
        <w:ind w:left="6480" w:hanging="360"/>
      </w:pPr>
    </w:lvl>
  </w:abstractNum>
  <w:abstractNum w:abstractNumId="9" w15:restartNumberingAfterBreak="0">
    <w:nsid w:val="39937DA4"/>
    <w:multiLevelType w:val="hybridMultilevel"/>
    <w:tmpl w:val="A1D63E10"/>
    <w:lvl w:ilvl="0" w:tplc="439645E4">
      <w:start w:val="1"/>
      <w:numFmt w:val="bullet"/>
      <w:lvlText w:val=""/>
      <w:lvlJc w:val="left"/>
      <w:pPr>
        <w:tabs>
          <w:tab w:val="num" w:pos="720"/>
        </w:tabs>
        <w:ind w:left="720" w:hanging="360"/>
      </w:pPr>
      <w:rPr>
        <w:rFonts w:ascii="Wingdings 3" w:hAnsi="Wingdings 3" w:hint="default"/>
      </w:rPr>
    </w:lvl>
    <w:lvl w:ilvl="1" w:tplc="88AE1250" w:tentative="1">
      <w:start w:val="1"/>
      <w:numFmt w:val="bullet"/>
      <w:lvlText w:val=""/>
      <w:lvlJc w:val="left"/>
      <w:pPr>
        <w:tabs>
          <w:tab w:val="num" w:pos="1440"/>
        </w:tabs>
        <w:ind w:left="1440" w:hanging="360"/>
      </w:pPr>
      <w:rPr>
        <w:rFonts w:ascii="Wingdings 3" w:hAnsi="Wingdings 3" w:hint="default"/>
      </w:rPr>
    </w:lvl>
    <w:lvl w:ilvl="2" w:tplc="CD12C526" w:tentative="1">
      <w:start w:val="1"/>
      <w:numFmt w:val="bullet"/>
      <w:lvlText w:val=""/>
      <w:lvlJc w:val="left"/>
      <w:pPr>
        <w:tabs>
          <w:tab w:val="num" w:pos="2160"/>
        </w:tabs>
        <w:ind w:left="2160" w:hanging="360"/>
      </w:pPr>
      <w:rPr>
        <w:rFonts w:ascii="Wingdings 3" w:hAnsi="Wingdings 3" w:hint="default"/>
      </w:rPr>
    </w:lvl>
    <w:lvl w:ilvl="3" w:tplc="BBDEAB46" w:tentative="1">
      <w:start w:val="1"/>
      <w:numFmt w:val="bullet"/>
      <w:lvlText w:val=""/>
      <w:lvlJc w:val="left"/>
      <w:pPr>
        <w:tabs>
          <w:tab w:val="num" w:pos="2880"/>
        </w:tabs>
        <w:ind w:left="2880" w:hanging="360"/>
      </w:pPr>
      <w:rPr>
        <w:rFonts w:ascii="Wingdings 3" w:hAnsi="Wingdings 3" w:hint="default"/>
      </w:rPr>
    </w:lvl>
    <w:lvl w:ilvl="4" w:tplc="1FDC9396" w:tentative="1">
      <w:start w:val="1"/>
      <w:numFmt w:val="bullet"/>
      <w:lvlText w:val=""/>
      <w:lvlJc w:val="left"/>
      <w:pPr>
        <w:tabs>
          <w:tab w:val="num" w:pos="3600"/>
        </w:tabs>
        <w:ind w:left="3600" w:hanging="360"/>
      </w:pPr>
      <w:rPr>
        <w:rFonts w:ascii="Wingdings 3" w:hAnsi="Wingdings 3" w:hint="default"/>
      </w:rPr>
    </w:lvl>
    <w:lvl w:ilvl="5" w:tplc="68CE3B80" w:tentative="1">
      <w:start w:val="1"/>
      <w:numFmt w:val="bullet"/>
      <w:lvlText w:val=""/>
      <w:lvlJc w:val="left"/>
      <w:pPr>
        <w:tabs>
          <w:tab w:val="num" w:pos="4320"/>
        </w:tabs>
        <w:ind w:left="4320" w:hanging="360"/>
      </w:pPr>
      <w:rPr>
        <w:rFonts w:ascii="Wingdings 3" w:hAnsi="Wingdings 3" w:hint="default"/>
      </w:rPr>
    </w:lvl>
    <w:lvl w:ilvl="6" w:tplc="04A68F2C" w:tentative="1">
      <w:start w:val="1"/>
      <w:numFmt w:val="bullet"/>
      <w:lvlText w:val=""/>
      <w:lvlJc w:val="left"/>
      <w:pPr>
        <w:tabs>
          <w:tab w:val="num" w:pos="5040"/>
        </w:tabs>
        <w:ind w:left="5040" w:hanging="360"/>
      </w:pPr>
      <w:rPr>
        <w:rFonts w:ascii="Wingdings 3" w:hAnsi="Wingdings 3" w:hint="default"/>
      </w:rPr>
    </w:lvl>
    <w:lvl w:ilvl="7" w:tplc="2746EE66" w:tentative="1">
      <w:start w:val="1"/>
      <w:numFmt w:val="bullet"/>
      <w:lvlText w:val=""/>
      <w:lvlJc w:val="left"/>
      <w:pPr>
        <w:tabs>
          <w:tab w:val="num" w:pos="5760"/>
        </w:tabs>
        <w:ind w:left="5760" w:hanging="360"/>
      </w:pPr>
      <w:rPr>
        <w:rFonts w:ascii="Wingdings 3" w:hAnsi="Wingdings 3" w:hint="default"/>
      </w:rPr>
    </w:lvl>
    <w:lvl w:ilvl="8" w:tplc="77B8680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0C74726"/>
    <w:multiLevelType w:val="hybridMultilevel"/>
    <w:tmpl w:val="645CA07E"/>
    <w:lvl w:ilvl="0" w:tplc="ACC8E288">
      <w:start w:val="3"/>
      <w:numFmt w:val="decimal"/>
      <w:lvlText w:val="%1."/>
      <w:lvlJc w:val="left"/>
      <w:pPr>
        <w:tabs>
          <w:tab w:val="num" w:pos="720"/>
        </w:tabs>
        <w:ind w:left="720" w:hanging="360"/>
      </w:pPr>
    </w:lvl>
    <w:lvl w:ilvl="1" w:tplc="1FECE9E4" w:tentative="1">
      <w:start w:val="1"/>
      <w:numFmt w:val="decimal"/>
      <w:lvlText w:val="%2."/>
      <w:lvlJc w:val="left"/>
      <w:pPr>
        <w:tabs>
          <w:tab w:val="num" w:pos="1440"/>
        </w:tabs>
        <w:ind w:left="1440" w:hanging="360"/>
      </w:pPr>
    </w:lvl>
    <w:lvl w:ilvl="2" w:tplc="6B089F26" w:tentative="1">
      <w:start w:val="1"/>
      <w:numFmt w:val="decimal"/>
      <w:lvlText w:val="%3."/>
      <w:lvlJc w:val="left"/>
      <w:pPr>
        <w:tabs>
          <w:tab w:val="num" w:pos="2160"/>
        </w:tabs>
        <w:ind w:left="2160" w:hanging="360"/>
      </w:pPr>
    </w:lvl>
    <w:lvl w:ilvl="3" w:tplc="DE82D9C2" w:tentative="1">
      <w:start w:val="1"/>
      <w:numFmt w:val="decimal"/>
      <w:lvlText w:val="%4."/>
      <w:lvlJc w:val="left"/>
      <w:pPr>
        <w:tabs>
          <w:tab w:val="num" w:pos="2880"/>
        </w:tabs>
        <w:ind w:left="2880" w:hanging="360"/>
      </w:pPr>
    </w:lvl>
    <w:lvl w:ilvl="4" w:tplc="725233EC" w:tentative="1">
      <w:start w:val="1"/>
      <w:numFmt w:val="decimal"/>
      <w:lvlText w:val="%5."/>
      <w:lvlJc w:val="left"/>
      <w:pPr>
        <w:tabs>
          <w:tab w:val="num" w:pos="3600"/>
        </w:tabs>
        <w:ind w:left="3600" w:hanging="360"/>
      </w:pPr>
    </w:lvl>
    <w:lvl w:ilvl="5" w:tplc="33E4FC74" w:tentative="1">
      <w:start w:val="1"/>
      <w:numFmt w:val="decimal"/>
      <w:lvlText w:val="%6."/>
      <w:lvlJc w:val="left"/>
      <w:pPr>
        <w:tabs>
          <w:tab w:val="num" w:pos="4320"/>
        </w:tabs>
        <w:ind w:left="4320" w:hanging="360"/>
      </w:pPr>
    </w:lvl>
    <w:lvl w:ilvl="6" w:tplc="84D67564" w:tentative="1">
      <w:start w:val="1"/>
      <w:numFmt w:val="decimal"/>
      <w:lvlText w:val="%7."/>
      <w:lvlJc w:val="left"/>
      <w:pPr>
        <w:tabs>
          <w:tab w:val="num" w:pos="5040"/>
        </w:tabs>
        <w:ind w:left="5040" w:hanging="360"/>
      </w:pPr>
    </w:lvl>
    <w:lvl w:ilvl="7" w:tplc="1262ACB6" w:tentative="1">
      <w:start w:val="1"/>
      <w:numFmt w:val="decimal"/>
      <w:lvlText w:val="%8."/>
      <w:lvlJc w:val="left"/>
      <w:pPr>
        <w:tabs>
          <w:tab w:val="num" w:pos="5760"/>
        </w:tabs>
        <w:ind w:left="5760" w:hanging="360"/>
      </w:pPr>
    </w:lvl>
    <w:lvl w:ilvl="8" w:tplc="4E022FF0" w:tentative="1">
      <w:start w:val="1"/>
      <w:numFmt w:val="decimal"/>
      <w:lvlText w:val="%9."/>
      <w:lvlJc w:val="left"/>
      <w:pPr>
        <w:tabs>
          <w:tab w:val="num" w:pos="6480"/>
        </w:tabs>
        <w:ind w:left="6480" w:hanging="360"/>
      </w:pPr>
    </w:lvl>
  </w:abstractNum>
  <w:abstractNum w:abstractNumId="11" w15:restartNumberingAfterBreak="0">
    <w:nsid w:val="4D9E6264"/>
    <w:multiLevelType w:val="hybridMultilevel"/>
    <w:tmpl w:val="CD32724E"/>
    <w:lvl w:ilvl="0" w:tplc="8804AA02">
      <w:start w:val="1"/>
      <w:numFmt w:val="bullet"/>
      <w:lvlText w:val="o"/>
      <w:lvlJc w:val="left"/>
      <w:pPr>
        <w:tabs>
          <w:tab w:val="num" w:pos="720"/>
        </w:tabs>
        <w:ind w:left="720" w:hanging="360"/>
      </w:pPr>
      <w:rPr>
        <w:rFonts w:ascii="Courier New" w:hAnsi="Courier New" w:hint="default"/>
      </w:rPr>
    </w:lvl>
    <w:lvl w:ilvl="1" w:tplc="792E647C" w:tentative="1">
      <w:start w:val="1"/>
      <w:numFmt w:val="bullet"/>
      <w:lvlText w:val="o"/>
      <w:lvlJc w:val="left"/>
      <w:pPr>
        <w:tabs>
          <w:tab w:val="num" w:pos="1440"/>
        </w:tabs>
        <w:ind w:left="1440" w:hanging="360"/>
      </w:pPr>
      <w:rPr>
        <w:rFonts w:ascii="Courier New" w:hAnsi="Courier New" w:hint="default"/>
      </w:rPr>
    </w:lvl>
    <w:lvl w:ilvl="2" w:tplc="67244BB0" w:tentative="1">
      <w:start w:val="1"/>
      <w:numFmt w:val="bullet"/>
      <w:lvlText w:val="o"/>
      <w:lvlJc w:val="left"/>
      <w:pPr>
        <w:tabs>
          <w:tab w:val="num" w:pos="2160"/>
        </w:tabs>
        <w:ind w:left="2160" w:hanging="360"/>
      </w:pPr>
      <w:rPr>
        <w:rFonts w:ascii="Courier New" w:hAnsi="Courier New" w:hint="default"/>
      </w:rPr>
    </w:lvl>
    <w:lvl w:ilvl="3" w:tplc="18586486" w:tentative="1">
      <w:start w:val="1"/>
      <w:numFmt w:val="bullet"/>
      <w:lvlText w:val="o"/>
      <w:lvlJc w:val="left"/>
      <w:pPr>
        <w:tabs>
          <w:tab w:val="num" w:pos="2880"/>
        </w:tabs>
        <w:ind w:left="2880" w:hanging="360"/>
      </w:pPr>
      <w:rPr>
        <w:rFonts w:ascii="Courier New" w:hAnsi="Courier New" w:hint="default"/>
      </w:rPr>
    </w:lvl>
    <w:lvl w:ilvl="4" w:tplc="FB1611CE" w:tentative="1">
      <w:start w:val="1"/>
      <w:numFmt w:val="bullet"/>
      <w:lvlText w:val="o"/>
      <w:lvlJc w:val="left"/>
      <w:pPr>
        <w:tabs>
          <w:tab w:val="num" w:pos="3600"/>
        </w:tabs>
        <w:ind w:left="3600" w:hanging="360"/>
      </w:pPr>
      <w:rPr>
        <w:rFonts w:ascii="Courier New" w:hAnsi="Courier New" w:hint="default"/>
      </w:rPr>
    </w:lvl>
    <w:lvl w:ilvl="5" w:tplc="4F90B3EC" w:tentative="1">
      <w:start w:val="1"/>
      <w:numFmt w:val="bullet"/>
      <w:lvlText w:val="o"/>
      <w:lvlJc w:val="left"/>
      <w:pPr>
        <w:tabs>
          <w:tab w:val="num" w:pos="4320"/>
        </w:tabs>
        <w:ind w:left="4320" w:hanging="360"/>
      </w:pPr>
      <w:rPr>
        <w:rFonts w:ascii="Courier New" w:hAnsi="Courier New" w:hint="default"/>
      </w:rPr>
    </w:lvl>
    <w:lvl w:ilvl="6" w:tplc="FAC88B9E" w:tentative="1">
      <w:start w:val="1"/>
      <w:numFmt w:val="bullet"/>
      <w:lvlText w:val="o"/>
      <w:lvlJc w:val="left"/>
      <w:pPr>
        <w:tabs>
          <w:tab w:val="num" w:pos="5040"/>
        </w:tabs>
        <w:ind w:left="5040" w:hanging="360"/>
      </w:pPr>
      <w:rPr>
        <w:rFonts w:ascii="Courier New" w:hAnsi="Courier New" w:hint="default"/>
      </w:rPr>
    </w:lvl>
    <w:lvl w:ilvl="7" w:tplc="C58288E4" w:tentative="1">
      <w:start w:val="1"/>
      <w:numFmt w:val="bullet"/>
      <w:lvlText w:val="o"/>
      <w:lvlJc w:val="left"/>
      <w:pPr>
        <w:tabs>
          <w:tab w:val="num" w:pos="5760"/>
        </w:tabs>
        <w:ind w:left="5760" w:hanging="360"/>
      </w:pPr>
      <w:rPr>
        <w:rFonts w:ascii="Courier New" w:hAnsi="Courier New" w:hint="default"/>
      </w:rPr>
    </w:lvl>
    <w:lvl w:ilvl="8" w:tplc="14A201C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FE8445A"/>
    <w:multiLevelType w:val="hybridMultilevel"/>
    <w:tmpl w:val="A4BA1034"/>
    <w:lvl w:ilvl="0" w:tplc="909AF062">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50CC6306"/>
    <w:multiLevelType w:val="hybridMultilevel"/>
    <w:tmpl w:val="D77421A2"/>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52317A95"/>
    <w:multiLevelType w:val="hybridMultilevel"/>
    <w:tmpl w:val="011627D0"/>
    <w:lvl w:ilvl="0" w:tplc="CE6CA088">
      <w:start w:val="1"/>
      <w:numFmt w:val="bullet"/>
      <w:lvlText w:val=""/>
      <w:lvlJc w:val="left"/>
      <w:pPr>
        <w:tabs>
          <w:tab w:val="num" w:pos="720"/>
        </w:tabs>
        <w:ind w:left="720" w:hanging="360"/>
      </w:pPr>
      <w:rPr>
        <w:rFonts w:ascii="Wingdings" w:hAnsi="Wingdings" w:hint="default"/>
      </w:rPr>
    </w:lvl>
    <w:lvl w:ilvl="1" w:tplc="08588AA6" w:tentative="1">
      <w:start w:val="1"/>
      <w:numFmt w:val="bullet"/>
      <w:lvlText w:val=""/>
      <w:lvlJc w:val="left"/>
      <w:pPr>
        <w:tabs>
          <w:tab w:val="num" w:pos="1440"/>
        </w:tabs>
        <w:ind w:left="1440" w:hanging="360"/>
      </w:pPr>
      <w:rPr>
        <w:rFonts w:ascii="Wingdings" w:hAnsi="Wingdings" w:hint="default"/>
      </w:rPr>
    </w:lvl>
    <w:lvl w:ilvl="2" w:tplc="853CE614" w:tentative="1">
      <w:start w:val="1"/>
      <w:numFmt w:val="bullet"/>
      <w:lvlText w:val=""/>
      <w:lvlJc w:val="left"/>
      <w:pPr>
        <w:tabs>
          <w:tab w:val="num" w:pos="2160"/>
        </w:tabs>
        <w:ind w:left="2160" w:hanging="360"/>
      </w:pPr>
      <w:rPr>
        <w:rFonts w:ascii="Wingdings" w:hAnsi="Wingdings" w:hint="default"/>
      </w:rPr>
    </w:lvl>
    <w:lvl w:ilvl="3" w:tplc="2BFCED50" w:tentative="1">
      <w:start w:val="1"/>
      <w:numFmt w:val="bullet"/>
      <w:lvlText w:val=""/>
      <w:lvlJc w:val="left"/>
      <w:pPr>
        <w:tabs>
          <w:tab w:val="num" w:pos="2880"/>
        </w:tabs>
        <w:ind w:left="2880" w:hanging="360"/>
      </w:pPr>
      <w:rPr>
        <w:rFonts w:ascii="Wingdings" w:hAnsi="Wingdings" w:hint="default"/>
      </w:rPr>
    </w:lvl>
    <w:lvl w:ilvl="4" w:tplc="9B384748" w:tentative="1">
      <w:start w:val="1"/>
      <w:numFmt w:val="bullet"/>
      <w:lvlText w:val=""/>
      <w:lvlJc w:val="left"/>
      <w:pPr>
        <w:tabs>
          <w:tab w:val="num" w:pos="3600"/>
        </w:tabs>
        <w:ind w:left="3600" w:hanging="360"/>
      </w:pPr>
      <w:rPr>
        <w:rFonts w:ascii="Wingdings" w:hAnsi="Wingdings" w:hint="default"/>
      </w:rPr>
    </w:lvl>
    <w:lvl w:ilvl="5" w:tplc="072A4C74" w:tentative="1">
      <w:start w:val="1"/>
      <w:numFmt w:val="bullet"/>
      <w:lvlText w:val=""/>
      <w:lvlJc w:val="left"/>
      <w:pPr>
        <w:tabs>
          <w:tab w:val="num" w:pos="4320"/>
        </w:tabs>
        <w:ind w:left="4320" w:hanging="360"/>
      </w:pPr>
      <w:rPr>
        <w:rFonts w:ascii="Wingdings" w:hAnsi="Wingdings" w:hint="default"/>
      </w:rPr>
    </w:lvl>
    <w:lvl w:ilvl="6" w:tplc="50289E54" w:tentative="1">
      <w:start w:val="1"/>
      <w:numFmt w:val="bullet"/>
      <w:lvlText w:val=""/>
      <w:lvlJc w:val="left"/>
      <w:pPr>
        <w:tabs>
          <w:tab w:val="num" w:pos="5040"/>
        </w:tabs>
        <w:ind w:left="5040" w:hanging="360"/>
      </w:pPr>
      <w:rPr>
        <w:rFonts w:ascii="Wingdings" w:hAnsi="Wingdings" w:hint="default"/>
      </w:rPr>
    </w:lvl>
    <w:lvl w:ilvl="7" w:tplc="A4D4D37E" w:tentative="1">
      <w:start w:val="1"/>
      <w:numFmt w:val="bullet"/>
      <w:lvlText w:val=""/>
      <w:lvlJc w:val="left"/>
      <w:pPr>
        <w:tabs>
          <w:tab w:val="num" w:pos="5760"/>
        </w:tabs>
        <w:ind w:left="5760" w:hanging="360"/>
      </w:pPr>
      <w:rPr>
        <w:rFonts w:ascii="Wingdings" w:hAnsi="Wingdings" w:hint="default"/>
      </w:rPr>
    </w:lvl>
    <w:lvl w:ilvl="8" w:tplc="284A27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3C0A76"/>
    <w:multiLevelType w:val="hybridMultilevel"/>
    <w:tmpl w:val="1C345E64"/>
    <w:lvl w:ilvl="0" w:tplc="A0A8E488">
      <w:start w:val="1"/>
      <w:numFmt w:val="bullet"/>
      <w:lvlText w:val=""/>
      <w:lvlJc w:val="left"/>
      <w:pPr>
        <w:tabs>
          <w:tab w:val="num" w:pos="720"/>
        </w:tabs>
        <w:ind w:left="720" w:hanging="360"/>
      </w:pPr>
      <w:rPr>
        <w:rFonts w:ascii="Wingdings" w:hAnsi="Wingdings" w:hint="default"/>
      </w:rPr>
    </w:lvl>
    <w:lvl w:ilvl="1" w:tplc="B5ECC478" w:tentative="1">
      <w:start w:val="1"/>
      <w:numFmt w:val="bullet"/>
      <w:lvlText w:val=""/>
      <w:lvlJc w:val="left"/>
      <w:pPr>
        <w:tabs>
          <w:tab w:val="num" w:pos="1440"/>
        </w:tabs>
        <w:ind w:left="1440" w:hanging="360"/>
      </w:pPr>
      <w:rPr>
        <w:rFonts w:ascii="Wingdings" w:hAnsi="Wingdings" w:hint="default"/>
      </w:rPr>
    </w:lvl>
    <w:lvl w:ilvl="2" w:tplc="BBC03230" w:tentative="1">
      <w:start w:val="1"/>
      <w:numFmt w:val="bullet"/>
      <w:lvlText w:val=""/>
      <w:lvlJc w:val="left"/>
      <w:pPr>
        <w:tabs>
          <w:tab w:val="num" w:pos="2160"/>
        </w:tabs>
        <w:ind w:left="2160" w:hanging="360"/>
      </w:pPr>
      <w:rPr>
        <w:rFonts w:ascii="Wingdings" w:hAnsi="Wingdings" w:hint="default"/>
      </w:rPr>
    </w:lvl>
    <w:lvl w:ilvl="3" w:tplc="CE8081CE" w:tentative="1">
      <w:start w:val="1"/>
      <w:numFmt w:val="bullet"/>
      <w:lvlText w:val=""/>
      <w:lvlJc w:val="left"/>
      <w:pPr>
        <w:tabs>
          <w:tab w:val="num" w:pos="2880"/>
        </w:tabs>
        <w:ind w:left="2880" w:hanging="360"/>
      </w:pPr>
      <w:rPr>
        <w:rFonts w:ascii="Wingdings" w:hAnsi="Wingdings" w:hint="default"/>
      </w:rPr>
    </w:lvl>
    <w:lvl w:ilvl="4" w:tplc="60C26D82" w:tentative="1">
      <w:start w:val="1"/>
      <w:numFmt w:val="bullet"/>
      <w:lvlText w:val=""/>
      <w:lvlJc w:val="left"/>
      <w:pPr>
        <w:tabs>
          <w:tab w:val="num" w:pos="3600"/>
        </w:tabs>
        <w:ind w:left="3600" w:hanging="360"/>
      </w:pPr>
      <w:rPr>
        <w:rFonts w:ascii="Wingdings" w:hAnsi="Wingdings" w:hint="default"/>
      </w:rPr>
    </w:lvl>
    <w:lvl w:ilvl="5" w:tplc="92B80E9C" w:tentative="1">
      <w:start w:val="1"/>
      <w:numFmt w:val="bullet"/>
      <w:lvlText w:val=""/>
      <w:lvlJc w:val="left"/>
      <w:pPr>
        <w:tabs>
          <w:tab w:val="num" w:pos="4320"/>
        </w:tabs>
        <w:ind w:left="4320" w:hanging="360"/>
      </w:pPr>
      <w:rPr>
        <w:rFonts w:ascii="Wingdings" w:hAnsi="Wingdings" w:hint="default"/>
      </w:rPr>
    </w:lvl>
    <w:lvl w:ilvl="6" w:tplc="B2609456" w:tentative="1">
      <w:start w:val="1"/>
      <w:numFmt w:val="bullet"/>
      <w:lvlText w:val=""/>
      <w:lvlJc w:val="left"/>
      <w:pPr>
        <w:tabs>
          <w:tab w:val="num" w:pos="5040"/>
        </w:tabs>
        <w:ind w:left="5040" w:hanging="360"/>
      </w:pPr>
      <w:rPr>
        <w:rFonts w:ascii="Wingdings" w:hAnsi="Wingdings" w:hint="default"/>
      </w:rPr>
    </w:lvl>
    <w:lvl w:ilvl="7" w:tplc="20023D86" w:tentative="1">
      <w:start w:val="1"/>
      <w:numFmt w:val="bullet"/>
      <w:lvlText w:val=""/>
      <w:lvlJc w:val="left"/>
      <w:pPr>
        <w:tabs>
          <w:tab w:val="num" w:pos="5760"/>
        </w:tabs>
        <w:ind w:left="5760" w:hanging="360"/>
      </w:pPr>
      <w:rPr>
        <w:rFonts w:ascii="Wingdings" w:hAnsi="Wingdings" w:hint="default"/>
      </w:rPr>
    </w:lvl>
    <w:lvl w:ilvl="8" w:tplc="97C636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F2E8A"/>
    <w:multiLevelType w:val="hybridMultilevel"/>
    <w:tmpl w:val="45CC1DDA"/>
    <w:lvl w:ilvl="0" w:tplc="8A6817BE">
      <w:start w:val="1"/>
      <w:numFmt w:val="bullet"/>
      <w:lvlText w:val="•"/>
      <w:lvlJc w:val="left"/>
      <w:pPr>
        <w:tabs>
          <w:tab w:val="num" w:pos="720"/>
        </w:tabs>
        <w:ind w:left="720" w:hanging="360"/>
      </w:pPr>
      <w:rPr>
        <w:rFonts w:ascii="Arial" w:hAnsi="Arial" w:hint="default"/>
      </w:rPr>
    </w:lvl>
    <w:lvl w:ilvl="1" w:tplc="403EE7F0" w:tentative="1">
      <w:start w:val="1"/>
      <w:numFmt w:val="bullet"/>
      <w:lvlText w:val="•"/>
      <w:lvlJc w:val="left"/>
      <w:pPr>
        <w:tabs>
          <w:tab w:val="num" w:pos="1440"/>
        </w:tabs>
        <w:ind w:left="1440" w:hanging="360"/>
      </w:pPr>
      <w:rPr>
        <w:rFonts w:ascii="Arial" w:hAnsi="Arial" w:hint="default"/>
      </w:rPr>
    </w:lvl>
    <w:lvl w:ilvl="2" w:tplc="82740D06" w:tentative="1">
      <w:start w:val="1"/>
      <w:numFmt w:val="bullet"/>
      <w:lvlText w:val="•"/>
      <w:lvlJc w:val="left"/>
      <w:pPr>
        <w:tabs>
          <w:tab w:val="num" w:pos="2160"/>
        </w:tabs>
        <w:ind w:left="2160" w:hanging="360"/>
      </w:pPr>
      <w:rPr>
        <w:rFonts w:ascii="Arial" w:hAnsi="Arial" w:hint="default"/>
      </w:rPr>
    </w:lvl>
    <w:lvl w:ilvl="3" w:tplc="DE1C834C" w:tentative="1">
      <w:start w:val="1"/>
      <w:numFmt w:val="bullet"/>
      <w:lvlText w:val="•"/>
      <w:lvlJc w:val="left"/>
      <w:pPr>
        <w:tabs>
          <w:tab w:val="num" w:pos="2880"/>
        </w:tabs>
        <w:ind w:left="2880" w:hanging="360"/>
      </w:pPr>
      <w:rPr>
        <w:rFonts w:ascii="Arial" w:hAnsi="Arial" w:hint="default"/>
      </w:rPr>
    </w:lvl>
    <w:lvl w:ilvl="4" w:tplc="68C2570A" w:tentative="1">
      <w:start w:val="1"/>
      <w:numFmt w:val="bullet"/>
      <w:lvlText w:val="•"/>
      <w:lvlJc w:val="left"/>
      <w:pPr>
        <w:tabs>
          <w:tab w:val="num" w:pos="3600"/>
        </w:tabs>
        <w:ind w:left="3600" w:hanging="360"/>
      </w:pPr>
      <w:rPr>
        <w:rFonts w:ascii="Arial" w:hAnsi="Arial" w:hint="default"/>
      </w:rPr>
    </w:lvl>
    <w:lvl w:ilvl="5" w:tplc="761EFE04" w:tentative="1">
      <w:start w:val="1"/>
      <w:numFmt w:val="bullet"/>
      <w:lvlText w:val="•"/>
      <w:lvlJc w:val="left"/>
      <w:pPr>
        <w:tabs>
          <w:tab w:val="num" w:pos="4320"/>
        </w:tabs>
        <w:ind w:left="4320" w:hanging="360"/>
      </w:pPr>
      <w:rPr>
        <w:rFonts w:ascii="Arial" w:hAnsi="Arial" w:hint="default"/>
      </w:rPr>
    </w:lvl>
    <w:lvl w:ilvl="6" w:tplc="A102462A" w:tentative="1">
      <w:start w:val="1"/>
      <w:numFmt w:val="bullet"/>
      <w:lvlText w:val="•"/>
      <w:lvlJc w:val="left"/>
      <w:pPr>
        <w:tabs>
          <w:tab w:val="num" w:pos="5040"/>
        </w:tabs>
        <w:ind w:left="5040" w:hanging="360"/>
      </w:pPr>
      <w:rPr>
        <w:rFonts w:ascii="Arial" w:hAnsi="Arial" w:hint="default"/>
      </w:rPr>
    </w:lvl>
    <w:lvl w:ilvl="7" w:tplc="505C5FAE" w:tentative="1">
      <w:start w:val="1"/>
      <w:numFmt w:val="bullet"/>
      <w:lvlText w:val="•"/>
      <w:lvlJc w:val="left"/>
      <w:pPr>
        <w:tabs>
          <w:tab w:val="num" w:pos="5760"/>
        </w:tabs>
        <w:ind w:left="5760" w:hanging="360"/>
      </w:pPr>
      <w:rPr>
        <w:rFonts w:ascii="Arial" w:hAnsi="Arial" w:hint="default"/>
      </w:rPr>
    </w:lvl>
    <w:lvl w:ilvl="8" w:tplc="2A6E09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C34D31"/>
    <w:multiLevelType w:val="hybridMultilevel"/>
    <w:tmpl w:val="333016DC"/>
    <w:lvl w:ilvl="0" w:tplc="4CACF9BE">
      <w:start w:val="1"/>
      <w:numFmt w:val="bullet"/>
      <w:lvlText w:val=""/>
      <w:lvlJc w:val="left"/>
      <w:pPr>
        <w:tabs>
          <w:tab w:val="num" w:pos="720"/>
        </w:tabs>
        <w:ind w:left="720" w:hanging="360"/>
      </w:pPr>
      <w:rPr>
        <w:rFonts w:ascii="Wingdings" w:hAnsi="Wingdings" w:hint="default"/>
      </w:rPr>
    </w:lvl>
    <w:lvl w:ilvl="1" w:tplc="8D0EC39C">
      <w:start w:val="1"/>
      <w:numFmt w:val="bullet"/>
      <w:lvlText w:val=""/>
      <w:lvlJc w:val="left"/>
      <w:pPr>
        <w:tabs>
          <w:tab w:val="num" w:pos="1440"/>
        </w:tabs>
        <w:ind w:left="1440" w:hanging="360"/>
      </w:pPr>
      <w:rPr>
        <w:rFonts w:ascii="Wingdings" w:hAnsi="Wingdings" w:hint="default"/>
      </w:rPr>
    </w:lvl>
    <w:lvl w:ilvl="2" w:tplc="BEFA1BB2" w:tentative="1">
      <w:start w:val="1"/>
      <w:numFmt w:val="bullet"/>
      <w:lvlText w:val=""/>
      <w:lvlJc w:val="left"/>
      <w:pPr>
        <w:tabs>
          <w:tab w:val="num" w:pos="2160"/>
        </w:tabs>
        <w:ind w:left="2160" w:hanging="360"/>
      </w:pPr>
      <w:rPr>
        <w:rFonts w:ascii="Wingdings" w:hAnsi="Wingdings" w:hint="default"/>
      </w:rPr>
    </w:lvl>
    <w:lvl w:ilvl="3" w:tplc="CF58DC22" w:tentative="1">
      <w:start w:val="1"/>
      <w:numFmt w:val="bullet"/>
      <w:lvlText w:val=""/>
      <w:lvlJc w:val="left"/>
      <w:pPr>
        <w:tabs>
          <w:tab w:val="num" w:pos="2880"/>
        </w:tabs>
        <w:ind w:left="2880" w:hanging="360"/>
      </w:pPr>
      <w:rPr>
        <w:rFonts w:ascii="Wingdings" w:hAnsi="Wingdings" w:hint="default"/>
      </w:rPr>
    </w:lvl>
    <w:lvl w:ilvl="4" w:tplc="A2DA209A" w:tentative="1">
      <w:start w:val="1"/>
      <w:numFmt w:val="bullet"/>
      <w:lvlText w:val=""/>
      <w:lvlJc w:val="left"/>
      <w:pPr>
        <w:tabs>
          <w:tab w:val="num" w:pos="3600"/>
        </w:tabs>
        <w:ind w:left="3600" w:hanging="360"/>
      </w:pPr>
      <w:rPr>
        <w:rFonts w:ascii="Wingdings" w:hAnsi="Wingdings" w:hint="default"/>
      </w:rPr>
    </w:lvl>
    <w:lvl w:ilvl="5" w:tplc="0F30F13E" w:tentative="1">
      <w:start w:val="1"/>
      <w:numFmt w:val="bullet"/>
      <w:lvlText w:val=""/>
      <w:lvlJc w:val="left"/>
      <w:pPr>
        <w:tabs>
          <w:tab w:val="num" w:pos="4320"/>
        </w:tabs>
        <w:ind w:left="4320" w:hanging="360"/>
      </w:pPr>
      <w:rPr>
        <w:rFonts w:ascii="Wingdings" w:hAnsi="Wingdings" w:hint="default"/>
      </w:rPr>
    </w:lvl>
    <w:lvl w:ilvl="6" w:tplc="9B30FE54" w:tentative="1">
      <w:start w:val="1"/>
      <w:numFmt w:val="bullet"/>
      <w:lvlText w:val=""/>
      <w:lvlJc w:val="left"/>
      <w:pPr>
        <w:tabs>
          <w:tab w:val="num" w:pos="5040"/>
        </w:tabs>
        <w:ind w:left="5040" w:hanging="360"/>
      </w:pPr>
      <w:rPr>
        <w:rFonts w:ascii="Wingdings" w:hAnsi="Wingdings" w:hint="default"/>
      </w:rPr>
    </w:lvl>
    <w:lvl w:ilvl="7" w:tplc="9F9821CA" w:tentative="1">
      <w:start w:val="1"/>
      <w:numFmt w:val="bullet"/>
      <w:lvlText w:val=""/>
      <w:lvlJc w:val="left"/>
      <w:pPr>
        <w:tabs>
          <w:tab w:val="num" w:pos="5760"/>
        </w:tabs>
        <w:ind w:left="5760" w:hanging="360"/>
      </w:pPr>
      <w:rPr>
        <w:rFonts w:ascii="Wingdings" w:hAnsi="Wingdings" w:hint="default"/>
      </w:rPr>
    </w:lvl>
    <w:lvl w:ilvl="8" w:tplc="9BCC54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E55C4"/>
    <w:multiLevelType w:val="hybridMultilevel"/>
    <w:tmpl w:val="FA4CE96C"/>
    <w:lvl w:ilvl="0" w:tplc="8CA2B458">
      <w:start w:val="1"/>
      <w:numFmt w:val="bullet"/>
      <w:lvlText w:val=""/>
      <w:lvlJc w:val="left"/>
      <w:pPr>
        <w:tabs>
          <w:tab w:val="num" w:pos="720"/>
        </w:tabs>
        <w:ind w:left="720" w:hanging="360"/>
      </w:pPr>
      <w:rPr>
        <w:rFonts w:ascii="Wingdings 3" w:hAnsi="Wingdings 3" w:hint="default"/>
      </w:rPr>
    </w:lvl>
    <w:lvl w:ilvl="1" w:tplc="36085308" w:tentative="1">
      <w:start w:val="1"/>
      <w:numFmt w:val="bullet"/>
      <w:lvlText w:val=""/>
      <w:lvlJc w:val="left"/>
      <w:pPr>
        <w:tabs>
          <w:tab w:val="num" w:pos="1440"/>
        </w:tabs>
        <w:ind w:left="1440" w:hanging="360"/>
      </w:pPr>
      <w:rPr>
        <w:rFonts w:ascii="Wingdings 3" w:hAnsi="Wingdings 3" w:hint="default"/>
      </w:rPr>
    </w:lvl>
    <w:lvl w:ilvl="2" w:tplc="B63CB8E2" w:tentative="1">
      <w:start w:val="1"/>
      <w:numFmt w:val="bullet"/>
      <w:lvlText w:val=""/>
      <w:lvlJc w:val="left"/>
      <w:pPr>
        <w:tabs>
          <w:tab w:val="num" w:pos="2160"/>
        </w:tabs>
        <w:ind w:left="2160" w:hanging="360"/>
      </w:pPr>
      <w:rPr>
        <w:rFonts w:ascii="Wingdings 3" w:hAnsi="Wingdings 3" w:hint="default"/>
      </w:rPr>
    </w:lvl>
    <w:lvl w:ilvl="3" w:tplc="2F682DF6" w:tentative="1">
      <w:start w:val="1"/>
      <w:numFmt w:val="bullet"/>
      <w:lvlText w:val=""/>
      <w:lvlJc w:val="left"/>
      <w:pPr>
        <w:tabs>
          <w:tab w:val="num" w:pos="2880"/>
        </w:tabs>
        <w:ind w:left="2880" w:hanging="360"/>
      </w:pPr>
      <w:rPr>
        <w:rFonts w:ascii="Wingdings 3" w:hAnsi="Wingdings 3" w:hint="default"/>
      </w:rPr>
    </w:lvl>
    <w:lvl w:ilvl="4" w:tplc="8EC6C9D8" w:tentative="1">
      <w:start w:val="1"/>
      <w:numFmt w:val="bullet"/>
      <w:lvlText w:val=""/>
      <w:lvlJc w:val="left"/>
      <w:pPr>
        <w:tabs>
          <w:tab w:val="num" w:pos="3600"/>
        </w:tabs>
        <w:ind w:left="3600" w:hanging="360"/>
      </w:pPr>
      <w:rPr>
        <w:rFonts w:ascii="Wingdings 3" w:hAnsi="Wingdings 3" w:hint="default"/>
      </w:rPr>
    </w:lvl>
    <w:lvl w:ilvl="5" w:tplc="FD7293E0" w:tentative="1">
      <w:start w:val="1"/>
      <w:numFmt w:val="bullet"/>
      <w:lvlText w:val=""/>
      <w:lvlJc w:val="left"/>
      <w:pPr>
        <w:tabs>
          <w:tab w:val="num" w:pos="4320"/>
        </w:tabs>
        <w:ind w:left="4320" w:hanging="360"/>
      </w:pPr>
      <w:rPr>
        <w:rFonts w:ascii="Wingdings 3" w:hAnsi="Wingdings 3" w:hint="default"/>
      </w:rPr>
    </w:lvl>
    <w:lvl w:ilvl="6" w:tplc="9F225120" w:tentative="1">
      <w:start w:val="1"/>
      <w:numFmt w:val="bullet"/>
      <w:lvlText w:val=""/>
      <w:lvlJc w:val="left"/>
      <w:pPr>
        <w:tabs>
          <w:tab w:val="num" w:pos="5040"/>
        </w:tabs>
        <w:ind w:left="5040" w:hanging="360"/>
      </w:pPr>
      <w:rPr>
        <w:rFonts w:ascii="Wingdings 3" w:hAnsi="Wingdings 3" w:hint="default"/>
      </w:rPr>
    </w:lvl>
    <w:lvl w:ilvl="7" w:tplc="C16CE36E" w:tentative="1">
      <w:start w:val="1"/>
      <w:numFmt w:val="bullet"/>
      <w:lvlText w:val=""/>
      <w:lvlJc w:val="left"/>
      <w:pPr>
        <w:tabs>
          <w:tab w:val="num" w:pos="5760"/>
        </w:tabs>
        <w:ind w:left="5760" w:hanging="360"/>
      </w:pPr>
      <w:rPr>
        <w:rFonts w:ascii="Wingdings 3" w:hAnsi="Wingdings 3" w:hint="default"/>
      </w:rPr>
    </w:lvl>
    <w:lvl w:ilvl="8" w:tplc="8A5A184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EE937E6"/>
    <w:multiLevelType w:val="hybridMultilevel"/>
    <w:tmpl w:val="6E644B1E"/>
    <w:lvl w:ilvl="0" w:tplc="137CCDCA">
      <w:start w:val="1"/>
      <w:numFmt w:val="bullet"/>
      <w:lvlText w:val="•"/>
      <w:lvlJc w:val="left"/>
      <w:pPr>
        <w:tabs>
          <w:tab w:val="num" w:pos="720"/>
        </w:tabs>
        <w:ind w:left="720" w:hanging="360"/>
      </w:pPr>
      <w:rPr>
        <w:rFonts w:ascii="Arial" w:hAnsi="Arial" w:hint="default"/>
      </w:rPr>
    </w:lvl>
    <w:lvl w:ilvl="1" w:tplc="52D63B92" w:tentative="1">
      <w:start w:val="1"/>
      <w:numFmt w:val="bullet"/>
      <w:lvlText w:val="•"/>
      <w:lvlJc w:val="left"/>
      <w:pPr>
        <w:tabs>
          <w:tab w:val="num" w:pos="1440"/>
        </w:tabs>
        <w:ind w:left="1440" w:hanging="360"/>
      </w:pPr>
      <w:rPr>
        <w:rFonts w:ascii="Arial" w:hAnsi="Arial" w:hint="default"/>
      </w:rPr>
    </w:lvl>
    <w:lvl w:ilvl="2" w:tplc="B288B09A" w:tentative="1">
      <w:start w:val="1"/>
      <w:numFmt w:val="bullet"/>
      <w:lvlText w:val="•"/>
      <w:lvlJc w:val="left"/>
      <w:pPr>
        <w:tabs>
          <w:tab w:val="num" w:pos="2160"/>
        </w:tabs>
        <w:ind w:left="2160" w:hanging="360"/>
      </w:pPr>
      <w:rPr>
        <w:rFonts w:ascii="Arial" w:hAnsi="Arial" w:hint="default"/>
      </w:rPr>
    </w:lvl>
    <w:lvl w:ilvl="3" w:tplc="ADC04684" w:tentative="1">
      <w:start w:val="1"/>
      <w:numFmt w:val="bullet"/>
      <w:lvlText w:val="•"/>
      <w:lvlJc w:val="left"/>
      <w:pPr>
        <w:tabs>
          <w:tab w:val="num" w:pos="2880"/>
        </w:tabs>
        <w:ind w:left="2880" w:hanging="360"/>
      </w:pPr>
      <w:rPr>
        <w:rFonts w:ascii="Arial" w:hAnsi="Arial" w:hint="default"/>
      </w:rPr>
    </w:lvl>
    <w:lvl w:ilvl="4" w:tplc="843C9636" w:tentative="1">
      <w:start w:val="1"/>
      <w:numFmt w:val="bullet"/>
      <w:lvlText w:val="•"/>
      <w:lvlJc w:val="left"/>
      <w:pPr>
        <w:tabs>
          <w:tab w:val="num" w:pos="3600"/>
        </w:tabs>
        <w:ind w:left="3600" w:hanging="360"/>
      </w:pPr>
      <w:rPr>
        <w:rFonts w:ascii="Arial" w:hAnsi="Arial" w:hint="default"/>
      </w:rPr>
    </w:lvl>
    <w:lvl w:ilvl="5" w:tplc="25EC10B6" w:tentative="1">
      <w:start w:val="1"/>
      <w:numFmt w:val="bullet"/>
      <w:lvlText w:val="•"/>
      <w:lvlJc w:val="left"/>
      <w:pPr>
        <w:tabs>
          <w:tab w:val="num" w:pos="4320"/>
        </w:tabs>
        <w:ind w:left="4320" w:hanging="360"/>
      </w:pPr>
      <w:rPr>
        <w:rFonts w:ascii="Arial" w:hAnsi="Arial" w:hint="default"/>
      </w:rPr>
    </w:lvl>
    <w:lvl w:ilvl="6" w:tplc="860ABDD0" w:tentative="1">
      <w:start w:val="1"/>
      <w:numFmt w:val="bullet"/>
      <w:lvlText w:val="•"/>
      <w:lvlJc w:val="left"/>
      <w:pPr>
        <w:tabs>
          <w:tab w:val="num" w:pos="5040"/>
        </w:tabs>
        <w:ind w:left="5040" w:hanging="360"/>
      </w:pPr>
      <w:rPr>
        <w:rFonts w:ascii="Arial" w:hAnsi="Arial" w:hint="default"/>
      </w:rPr>
    </w:lvl>
    <w:lvl w:ilvl="7" w:tplc="5700346A" w:tentative="1">
      <w:start w:val="1"/>
      <w:numFmt w:val="bullet"/>
      <w:lvlText w:val="•"/>
      <w:lvlJc w:val="left"/>
      <w:pPr>
        <w:tabs>
          <w:tab w:val="num" w:pos="5760"/>
        </w:tabs>
        <w:ind w:left="5760" w:hanging="360"/>
      </w:pPr>
      <w:rPr>
        <w:rFonts w:ascii="Arial" w:hAnsi="Arial" w:hint="default"/>
      </w:rPr>
    </w:lvl>
    <w:lvl w:ilvl="8" w:tplc="43D6EE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045CAC"/>
    <w:multiLevelType w:val="hybridMultilevel"/>
    <w:tmpl w:val="6C4AF458"/>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44A0E45"/>
    <w:multiLevelType w:val="hybridMultilevel"/>
    <w:tmpl w:val="3710BF9C"/>
    <w:lvl w:ilvl="0" w:tplc="FCF83CAA">
      <w:start w:val="1"/>
      <w:numFmt w:val="bullet"/>
      <w:lvlText w:val=""/>
      <w:lvlJc w:val="left"/>
      <w:pPr>
        <w:tabs>
          <w:tab w:val="num" w:pos="720"/>
        </w:tabs>
        <w:ind w:left="720" w:hanging="360"/>
      </w:pPr>
      <w:rPr>
        <w:rFonts w:ascii="Symbol" w:hAnsi="Symbol" w:hint="default"/>
      </w:rPr>
    </w:lvl>
    <w:lvl w:ilvl="1" w:tplc="AECEBB58" w:tentative="1">
      <w:start w:val="1"/>
      <w:numFmt w:val="bullet"/>
      <w:lvlText w:val=""/>
      <w:lvlJc w:val="left"/>
      <w:pPr>
        <w:tabs>
          <w:tab w:val="num" w:pos="1440"/>
        </w:tabs>
        <w:ind w:left="1440" w:hanging="360"/>
      </w:pPr>
      <w:rPr>
        <w:rFonts w:ascii="Symbol" w:hAnsi="Symbol" w:hint="default"/>
      </w:rPr>
    </w:lvl>
    <w:lvl w:ilvl="2" w:tplc="AAE46AC8" w:tentative="1">
      <w:start w:val="1"/>
      <w:numFmt w:val="bullet"/>
      <w:lvlText w:val=""/>
      <w:lvlJc w:val="left"/>
      <w:pPr>
        <w:tabs>
          <w:tab w:val="num" w:pos="2160"/>
        </w:tabs>
        <w:ind w:left="2160" w:hanging="360"/>
      </w:pPr>
      <w:rPr>
        <w:rFonts w:ascii="Symbol" w:hAnsi="Symbol" w:hint="default"/>
      </w:rPr>
    </w:lvl>
    <w:lvl w:ilvl="3" w:tplc="F8B4C556" w:tentative="1">
      <w:start w:val="1"/>
      <w:numFmt w:val="bullet"/>
      <w:lvlText w:val=""/>
      <w:lvlJc w:val="left"/>
      <w:pPr>
        <w:tabs>
          <w:tab w:val="num" w:pos="2880"/>
        </w:tabs>
        <w:ind w:left="2880" w:hanging="360"/>
      </w:pPr>
      <w:rPr>
        <w:rFonts w:ascii="Symbol" w:hAnsi="Symbol" w:hint="default"/>
      </w:rPr>
    </w:lvl>
    <w:lvl w:ilvl="4" w:tplc="EADC8C62" w:tentative="1">
      <w:start w:val="1"/>
      <w:numFmt w:val="bullet"/>
      <w:lvlText w:val=""/>
      <w:lvlJc w:val="left"/>
      <w:pPr>
        <w:tabs>
          <w:tab w:val="num" w:pos="3600"/>
        </w:tabs>
        <w:ind w:left="3600" w:hanging="360"/>
      </w:pPr>
      <w:rPr>
        <w:rFonts w:ascii="Symbol" w:hAnsi="Symbol" w:hint="default"/>
      </w:rPr>
    </w:lvl>
    <w:lvl w:ilvl="5" w:tplc="FC7259F4" w:tentative="1">
      <w:start w:val="1"/>
      <w:numFmt w:val="bullet"/>
      <w:lvlText w:val=""/>
      <w:lvlJc w:val="left"/>
      <w:pPr>
        <w:tabs>
          <w:tab w:val="num" w:pos="4320"/>
        </w:tabs>
        <w:ind w:left="4320" w:hanging="360"/>
      </w:pPr>
      <w:rPr>
        <w:rFonts w:ascii="Symbol" w:hAnsi="Symbol" w:hint="default"/>
      </w:rPr>
    </w:lvl>
    <w:lvl w:ilvl="6" w:tplc="624EA1AC" w:tentative="1">
      <w:start w:val="1"/>
      <w:numFmt w:val="bullet"/>
      <w:lvlText w:val=""/>
      <w:lvlJc w:val="left"/>
      <w:pPr>
        <w:tabs>
          <w:tab w:val="num" w:pos="5040"/>
        </w:tabs>
        <w:ind w:left="5040" w:hanging="360"/>
      </w:pPr>
      <w:rPr>
        <w:rFonts w:ascii="Symbol" w:hAnsi="Symbol" w:hint="default"/>
      </w:rPr>
    </w:lvl>
    <w:lvl w:ilvl="7" w:tplc="D3C2553E" w:tentative="1">
      <w:start w:val="1"/>
      <w:numFmt w:val="bullet"/>
      <w:lvlText w:val=""/>
      <w:lvlJc w:val="left"/>
      <w:pPr>
        <w:tabs>
          <w:tab w:val="num" w:pos="5760"/>
        </w:tabs>
        <w:ind w:left="5760" w:hanging="360"/>
      </w:pPr>
      <w:rPr>
        <w:rFonts w:ascii="Symbol" w:hAnsi="Symbol" w:hint="default"/>
      </w:rPr>
    </w:lvl>
    <w:lvl w:ilvl="8" w:tplc="B8EA771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7BC3D65"/>
    <w:multiLevelType w:val="hybridMultilevel"/>
    <w:tmpl w:val="29DC6A78"/>
    <w:lvl w:ilvl="0" w:tplc="EB78EA42">
      <w:start w:val="1"/>
      <w:numFmt w:val="bullet"/>
      <w:lvlText w:val=""/>
      <w:lvlJc w:val="left"/>
      <w:pPr>
        <w:tabs>
          <w:tab w:val="num" w:pos="720"/>
        </w:tabs>
        <w:ind w:left="720" w:hanging="360"/>
      </w:pPr>
      <w:rPr>
        <w:rFonts w:ascii="Wingdings" w:hAnsi="Wingdings" w:hint="default"/>
      </w:rPr>
    </w:lvl>
    <w:lvl w:ilvl="1" w:tplc="9FD42E74" w:tentative="1">
      <w:start w:val="1"/>
      <w:numFmt w:val="bullet"/>
      <w:lvlText w:val=""/>
      <w:lvlJc w:val="left"/>
      <w:pPr>
        <w:tabs>
          <w:tab w:val="num" w:pos="1440"/>
        </w:tabs>
        <w:ind w:left="1440" w:hanging="360"/>
      </w:pPr>
      <w:rPr>
        <w:rFonts w:ascii="Wingdings" w:hAnsi="Wingdings" w:hint="default"/>
      </w:rPr>
    </w:lvl>
    <w:lvl w:ilvl="2" w:tplc="6D025BD0" w:tentative="1">
      <w:start w:val="1"/>
      <w:numFmt w:val="bullet"/>
      <w:lvlText w:val=""/>
      <w:lvlJc w:val="left"/>
      <w:pPr>
        <w:tabs>
          <w:tab w:val="num" w:pos="2160"/>
        </w:tabs>
        <w:ind w:left="2160" w:hanging="360"/>
      </w:pPr>
      <w:rPr>
        <w:rFonts w:ascii="Wingdings" w:hAnsi="Wingdings" w:hint="default"/>
      </w:rPr>
    </w:lvl>
    <w:lvl w:ilvl="3" w:tplc="B0400C6E" w:tentative="1">
      <w:start w:val="1"/>
      <w:numFmt w:val="bullet"/>
      <w:lvlText w:val=""/>
      <w:lvlJc w:val="left"/>
      <w:pPr>
        <w:tabs>
          <w:tab w:val="num" w:pos="2880"/>
        </w:tabs>
        <w:ind w:left="2880" w:hanging="360"/>
      </w:pPr>
      <w:rPr>
        <w:rFonts w:ascii="Wingdings" w:hAnsi="Wingdings" w:hint="default"/>
      </w:rPr>
    </w:lvl>
    <w:lvl w:ilvl="4" w:tplc="279C0F86" w:tentative="1">
      <w:start w:val="1"/>
      <w:numFmt w:val="bullet"/>
      <w:lvlText w:val=""/>
      <w:lvlJc w:val="left"/>
      <w:pPr>
        <w:tabs>
          <w:tab w:val="num" w:pos="3600"/>
        </w:tabs>
        <w:ind w:left="3600" w:hanging="360"/>
      </w:pPr>
      <w:rPr>
        <w:rFonts w:ascii="Wingdings" w:hAnsi="Wingdings" w:hint="default"/>
      </w:rPr>
    </w:lvl>
    <w:lvl w:ilvl="5" w:tplc="094849CA" w:tentative="1">
      <w:start w:val="1"/>
      <w:numFmt w:val="bullet"/>
      <w:lvlText w:val=""/>
      <w:lvlJc w:val="left"/>
      <w:pPr>
        <w:tabs>
          <w:tab w:val="num" w:pos="4320"/>
        </w:tabs>
        <w:ind w:left="4320" w:hanging="360"/>
      </w:pPr>
      <w:rPr>
        <w:rFonts w:ascii="Wingdings" w:hAnsi="Wingdings" w:hint="default"/>
      </w:rPr>
    </w:lvl>
    <w:lvl w:ilvl="6" w:tplc="1CA68798" w:tentative="1">
      <w:start w:val="1"/>
      <w:numFmt w:val="bullet"/>
      <w:lvlText w:val=""/>
      <w:lvlJc w:val="left"/>
      <w:pPr>
        <w:tabs>
          <w:tab w:val="num" w:pos="5040"/>
        </w:tabs>
        <w:ind w:left="5040" w:hanging="360"/>
      </w:pPr>
      <w:rPr>
        <w:rFonts w:ascii="Wingdings" w:hAnsi="Wingdings" w:hint="default"/>
      </w:rPr>
    </w:lvl>
    <w:lvl w:ilvl="7" w:tplc="78F4CB42" w:tentative="1">
      <w:start w:val="1"/>
      <w:numFmt w:val="bullet"/>
      <w:lvlText w:val=""/>
      <w:lvlJc w:val="left"/>
      <w:pPr>
        <w:tabs>
          <w:tab w:val="num" w:pos="5760"/>
        </w:tabs>
        <w:ind w:left="5760" w:hanging="360"/>
      </w:pPr>
      <w:rPr>
        <w:rFonts w:ascii="Wingdings" w:hAnsi="Wingdings" w:hint="default"/>
      </w:rPr>
    </w:lvl>
    <w:lvl w:ilvl="8" w:tplc="1BFE3E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1041D"/>
    <w:multiLevelType w:val="hybridMultilevel"/>
    <w:tmpl w:val="EFD4179E"/>
    <w:lvl w:ilvl="0" w:tplc="7BCA8636">
      <w:start w:val="1"/>
      <w:numFmt w:val="bullet"/>
      <w:lvlText w:val=""/>
      <w:lvlJc w:val="left"/>
      <w:pPr>
        <w:tabs>
          <w:tab w:val="num" w:pos="720"/>
        </w:tabs>
        <w:ind w:left="720" w:hanging="360"/>
      </w:pPr>
      <w:rPr>
        <w:rFonts w:ascii="Wingdings 3" w:hAnsi="Wingdings 3" w:hint="default"/>
      </w:rPr>
    </w:lvl>
    <w:lvl w:ilvl="1" w:tplc="5158F1CC" w:tentative="1">
      <w:start w:val="1"/>
      <w:numFmt w:val="bullet"/>
      <w:lvlText w:val=""/>
      <w:lvlJc w:val="left"/>
      <w:pPr>
        <w:tabs>
          <w:tab w:val="num" w:pos="1440"/>
        </w:tabs>
        <w:ind w:left="1440" w:hanging="360"/>
      </w:pPr>
      <w:rPr>
        <w:rFonts w:ascii="Wingdings 3" w:hAnsi="Wingdings 3" w:hint="default"/>
      </w:rPr>
    </w:lvl>
    <w:lvl w:ilvl="2" w:tplc="DC72B2B8" w:tentative="1">
      <w:start w:val="1"/>
      <w:numFmt w:val="bullet"/>
      <w:lvlText w:val=""/>
      <w:lvlJc w:val="left"/>
      <w:pPr>
        <w:tabs>
          <w:tab w:val="num" w:pos="2160"/>
        </w:tabs>
        <w:ind w:left="2160" w:hanging="360"/>
      </w:pPr>
      <w:rPr>
        <w:rFonts w:ascii="Wingdings 3" w:hAnsi="Wingdings 3" w:hint="default"/>
      </w:rPr>
    </w:lvl>
    <w:lvl w:ilvl="3" w:tplc="DB7A7256" w:tentative="1">
      <w:start w:val="1"/>
      <w:numFmt w:val="bullet"/>
      <w:lvlText w:val=""/>
      <w:lvlJc w:val="left"/>
      <w:pPr>
        <w:tabs>
          <w:tab w:val="num" w:pos="2880"/>
        </w:tabs>
        <w:ind w:left="2880" w:hanging="360"/>
      </w:pPr>
      <w:rPr>
        <w:rFonts w:ascii="Wingdings 3" w:hAnsi="Wingdings 3" w:hint="default"/>
      </w:rPr>
    </w:lvl>
    <w:lvl w:ilvl="4" w:tplc="D200E2DE" w:tentative="1">
      <w:start w:val="1"/>
      <w:numFmt w:val="bullet"/>
      <w:lvlText w:val=""/>
      <w:lvlJc w:val="left"/>
      <w:pPr>
        <w:tabs>
          <w:tab w:val="num" w:pos="3600"/>
        </w:tabs>
        <w:ind w:left="3600" w:hanging="360"/>
      </w:pPr>
      <w:rPr>
        <w:rFonts w:ascii="Wingdings 3" w:hAnsi="Wingdings 3" w:hint="default"/>
      </w:rPr>
    </w:lvl>
    <w:lvl w:ilvl="5" w:tplc="E6D88AC4" w:tentative="1">
      <w:start w:val="1"/>
      <w:numFmt w:val="bullet"/>
      <w:lvlText w:val=""/>
      <w:lvlJc w:val="left"/>
      <w:pPr>
        <w:tabs>
          <w:tab w:val="num" w:pos="4320"/>
        </w:tabs>
        <w:ind w:left="4320" w:hanging="360"/>
      </w:pPr>
      <w:rPr>
        <w:rFonts w:ascii="Wingdings 3" w:hAnsi="Wingdings 3" w:hint="default"/>
      </w:rPr>
    </w:lvl>
    <w:lvl w:ilvl="6" w:tplc="17FEF4E0" w:tentative="1">
      <w:start w:val="1"/>
      <w:numFmt w:val="bullet"/>
      <w:lvlText w:val=""/>
      <w:lvlJc w:val="left"/>
      <w:pPr>
        <w:tabs>
          <w:tab w:val="num" w:pos="5040"/>
        </w:tabs>
        <w:ind w:left="5040" w:hanging="360"/>
      </w:pPr>
      <w:rPr>
        <w:rFonts w:ascii="Wingdings 3" w:hAnsi="Wingdings 3" w:hint="default"/>
      </w:rPr>
    </w:lvl>
    <w:lvl w:ilvl="7" w:tplc="E3A281A2" w:tentative="1">
      <w:start w:val="1"/>
      <w:numFmt w:val="bullet"/>
      <w:lvlText w:val=""/>
      <w:lvlJc w:val="left"/>
      <w:pPr>
        <w:tabs>
          <w:tab w:val="num" w:pos="5760"/>
        </w:tabs>
        <w:ind w:left="5760" w:hanging="360"/>
      </w:pPr>
      <w:rPr>
        <w:rFonts w:ascii="Wingdings 3" w:hAnsi="Wingdings 3" w:hint="default"/>
      </w:rPr>
    </w:lvl>
    <w:lvl w:ilvl="8" w:tplc="AFB89626"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23"/>
  </w:num>
  <w:num w:numId="3">
    <w:abstractNumId w:val="6"/>
  </w:num>
  <w:num w:numId="4">
    <w:abstractNumId w:val="20"/>
  </w:num>
  <w:num w:numId="5">
    <w:abstractNumId w:val="18"/>
  </w:num>
  <w:num w:numId="6">
    <w:abstractNumId w:val="7"/>
  </w:num>
  <w:num w:numId="7">
    <w:abstractNumId w:val="11"/>
  </w:num>
  <w:num w:numId="8">
    <w:abstractNumId w:val="21"/>
  </w:num>
  <w:num w:numId="9">
    <w:abstractNumId w:val="3"/>
  </w:num>
  <w:num w:numId="10">
    <w:abstractNumId w:val="19"/>
  </w:num>
  <w:num w:numId="11">
    <w:abstractNumId w:val="16"/>
  </w:num>
  <w:num w:numId="12">
    <w:abstractNumId w:val="5"/>
  </w:num>
  <w:num w:numId="13">
    <w:abstractNumId w:val="9"/>
  </w:num>
  <w:num w:numId="14">
    <w:abstractNumId w:val="2"/>
  </w:num>
  <w:num w:numId="15">
    <w:abstractNumId w:val="22"/>
  </w:num>
  <w:num w:numId="16">
    <w:abstractNumId w:val="14"/>
  </w:num>
  <w:num w:numId="17">
    <w:abstractNumId w:val="15"/>
  </w:num>
  <w:num w:numId="18">
    <w:abstractNumId w:val="10"/>
  </w:num>
  <w:num w:numId="19">
    <w:abstractNumId w:val="17"/>
  </w:num>
  <w:num w:numId="20">
    <w:abstractNumId w:val="4"/>
  </w:num>
  <w:num w:numId="21">
    <w:abstractNumId w:val="0"/>
  </w:num>
  <w:num w:numId="22">
    <w:abstractNumId w:val="13"/>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E6"/>
    <w:rsid w:val="00034CE4"/>
    <w:rsid w:val="00053DB9"/>
    <w:rsid w:val="00146D20"/>
    <w:rsid w:val="00326E41"/>
    <w:rsid w:val="005B5158"/>
    <w:rsid w:val="005C5B0B"/>
    <w:rsid w:val="006F6852"/>
    <w:rsid w:val="008F54C3"/>
    <w:rsid w:val="009402E6"/>
    <w:rsid w:val="00995065"/>
    <w:rsid w:val="00A35AC2"/>
    <w:rsid w:val="00A87811"/>
    <w:rsid w:val="00C729BB"/>
    <w:rsid w:val="00D46152"/>
    <w:rsid w:val="00DA13AF"/>
    <w:rsid w:val="00DD5CA5"/>
    <w:rsid w:val="00FD4B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4F4320"/>
  <w15:chartTrackingRefBased/>
  <w15:docId w15:val="{E0B9471A-2295-4E1C-9911-1394D91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qFormat/>
    <w:rsid w:val="005C5B0B"/>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3">
    <w:name w:val="heading 3"/>
    <w:basedOn w:val="Normal"/>
    <w:link w:val="Titlu3Caracter"/>
    <w:uiPriority w:val="9"/>
    <w:qFormat/>
    <w:rsid w:val="005C5B0B"/>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F54C3"/>
    <w:pPr>
      <w:ind w:left="720"/>
      <w:contextualSpacing/>
    </w:pPr>
  </w:style>
  <w:style w:type="character" w:styleId="Hyperlink">
    <w:name w:val="Hyperlink"/>
    <w:basedOn w:val="Fontdeparagrafimplicit"/>
    <w:uiPriority w:val="99"/>
    <w:unhideWhenUsed/>
    <w:rsid w:val="008F54C3"/>
    <w:rPr>
      <w:color w:val="0563C1" w:themeColor="hyperlink"/>
      <w:u w:val="single"/>
    </w:rPr>
  </w:style>
  <w:style w:type="character" w:styleId="MeniuneNerezolvat">
    <w:name w:val="Unresolved Mention"/>
    <w:basedOn w:val="Fontdeparagrafimplicit"/>
    <w:uiPriority w:val="99"/>
    <w:semiHidden/>
    <w:unhideWhenUsed/>
    <w:rsid w:val="008F54C3"/>
    <w:rPr>
      <w:color w:val="605E5C"/>
      <w:shd w:val="clear" w:color="auto" w:fill="E1DFDD"/>
    </w:rPr>
  </w:style>
  <w:style w:type="paragraph" w:styleId="NormalWeb">
    <w:name w:val="Normal (Web)"/>
    <w:basedOn w:val="Normal"/>
    <w:uiPriority w:val="99"/>
    <w:semiHidden/>
    <w:unhideWhenUsed/>
    <w:rsid w:val="008F54C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itlu2Caracter">
    <w:name w:val="Titlu 2 Caracter"/>
    <w:basedOn w:val="Fontdeparagrafimplicit"/>
    <w:link w:val="Titlu2"/>
    <w:uiPriority w:val="9"/>
    <w:rsid w:val="005C5B0B"/>
    <w:rPr>
      <w:rFonts w:ascii="Times New Roman" w:eastAsia="Times New Roman" w:hAnsi="Times New Roman" w:cs="Times New Roman"/>
      <w:b/>
      <w:bCs/>
      <w:sz w:val="36"/>
      <w:szCs w:val="36"/>
      <w:lang w:eastAsia="ro-RO"/>
    </w:rPr>
  </w:style>
  <w:style w:type="character" w:customStyle="1" w:styleId="Titlu3Caracter">
    <w:name w:val="Titlu 3 Caracter"/>
    <w:basedOn w:val="Fontdeparagrafimplicit"/>
    <w:link w:val="Titlu3"/>
    <w:uiPriority w:val="9"/>
    <w:rsid w:val="005C5B0B"/>
    <w:rPr>
      <w:rFonts w:ascii="Times New Roman" w:eastAsia="Times New Roman" w:hAnsi="Times New Roman" w:cs="Times New Roman"/>
      <w:b/>
      <w:bCs/>
      <w:sz w:val="27"/>
      <w:szCs w:val="27"/>
      <w:lang w:eastAsia="ro-RO"/>
    </w:rPr>
  </w:style>
  <w:style w:type="character" w:styleId="Robust">
    <w:name w:val="Strong"/>
    <w:basedOn w:val="Fontdeparagrafimplicit"/>
    <w:uiPriority w:val="22"/>
    <w:qFormat/>
    <w:rsid w:val="005C5B0B"/>
    <w:rPr>
      <w:b/>
      <w:bCs/>
    </w:rPr>
  </w:style>
  <w:style w:type="paragraph" w:styleId="Antet">
    <w:name w:val="header"/>
    <w:basedOn w:val="Normal"/>
    <w:link w:val="AntetCaracter"/>
    <w:uiPriority w:val="99"/>
    <w:unhideWhenUsed/>
    <w:rsid w:val="00146D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46D20"/>
  </w:style>
  <w:style w:type="paragraph" w:styleId="Subsol">
    <w:name w:val="footer"/>
    <w:basedOn w:val="Normal"/>
    <w:link w:val="SubsolCaracter"/>
    <w:uiPriority w:val="99"/>
    <w:unhideWhenUsed/>
    <w:rsid w:val="00146D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4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202">
      <w:bodyDiv w:val="1"/>
      <w:marLeft w:val="0"/>
      <w:marRight w:val="0"/>
      <w:marTop w:val="0"/>
      <w:marBottom w:val="0"/>
      <w:divBdr>
        <w:top w:val="none" w:sz="0" w:space="0" w:color="auto"/>
        <w:left w:val="none" w:sz="0" w:space="0" w:color="auto"/>
        <w:bottom w:val="none" w:sz="0" w:space="0" w:color="auto"/>
        <w:right w:val="none" w:sz="0" w:space="0" w:color="auto"/>
      </w:divBdr>
      <w:divsChild>
        <w:div w:id="1306011011">
          <w:marLeft w:val="547"/>
          <w:marRight w:val="0"/>
          <w:marTop w:val="200"/>
          <w:marBottom w:val="0"/>
          <w:divBdr>
            <w:top w:val="none" w:sz="0" w:space="0" w:color="auto"/>
            <w:left w:val="none" w:sz="0" w:space="0" w:color="auto"/>
            <w:bottom w:val="none" w:sz="0" w:space="0" w:color="auto"/>
            <w:right w:val="none" w:sz="0" w:space="0" w:color="auto"/>
          </w:divBdr>
        </w:div>
        <w:div w:id="868028500">
          <w:marLeft w:val="547"/>
          <w:marRight w:val="0"/>
          <w:marTop w:val="200"/>
          <w:marBottom w:val="0"/>
          <w:divBdr>
            <w:top w:val="none" w:sz="0" w:space="0" w:color="auto"/>
            <w:left w:val="none" w:sz="0" w:space="0" w:color="auto"/>
            <w:bottom w:val="none" w:sz="0" w:space="0" w:color="auto"/>
            <w:right w:val="none" w:sz="0" w:space="0" w:color="auto"/>
          </w:divBdr>
        </w:div>
      </w:divsChild>
    </w:div>
    <w:div w:id="68424489">
      <w:bodyDiv w:val="1"/>
      <w:marLeft w:val="0"/>
      <w:marRight w:val="0"/>
      <w:marTop w:val="0"/>
      <w:marBottom w:val="0"/>
      <w:divBdr>
        <w:top w:val="none" w:sz="0" w:space="0" w:color="auto"/>
        <w:left w:val="none" w:sz="0" w:space="0" w:color="auto"/>
        <w:bottom w:val="none" w:sz="0" w:space="0" w:color="auto"/>
        <w:right w:val="none" w:sz="0" w:space="0" w:color="auto"/>
      </w:divBdr>
      <w:divsChild>
        <w:div w:id="188304876">
          <w:marLeft w:val="0"/>
          <w:marRight w:val="0"/>
          <w:marTop w:val="200"/>
          <w:marBottom w:val="0"/>
          <w:divBdr>
            <w:top w:val="none" w:sz="0" w:space="0" w:color="auto"/>
            <w:left w:val="none" w:sz="0" w:space="0" w:color="auto"/>
            <w:bottom w:val="none" w:sz="0" w:space="0" w:color="auto"/>
            <w:right w:val="none" w:sz="0" w:space="0" w:color="auto"/>
          </w:divBdr>
        </w:div>
      </w:divsChild>
    </w:div>
    <w:div w:id="197090336">
      <w:bodyDiv w:val="1"/>
      <w:marLeft w:val="0"/>
      <w:marRight w:val="0"/>
      <w:marTop w:val="0"/>
      <w:marBottom w:val="0"/>
      <w:divBdr>
        <w:top w:val="none" w:sz="0" w:space="0" w:color="auto"/>
        <w:left w:val="none" w:sz="0" w:space="0" w:color="auto"/>
        <w:bottom w:val="none" w:sz="0" w:space="0" w:color="auto"/>
        <w:right w:val="none" w:sz="0" w:space="0" w:color="auto"/>
      </w:divBdr>
      <w:divsChild>
        <w:div w:id="2117216112">
          <w:marLeft w:val="0"/>
          <w:marRight w:val="0"/>
          <w:marTop w:val="120"/>
          <w:marBottom w:val="0"/>
          <w:divBdr>
            <w:top w:val="none" w:sz="0" w:space="0" w:color="auto"/>
            <w:left w:val="none" w:sz="0" w:space="0" w:color="auto"/>
            <w:bottom w:val="none" w:sz="0" w:space="0" w:color="auto"/>
            <w:right w:val="none" w:sz="0" w:space="0" w:color="auto"/>
          </w:divBdr>
        </w:div>
        <w:div w:id="1795173266">
          <w:marLeft w:val="0"/>
          <w:marRight w:val="0"/>
          <w:marTop w:val="120"/>
          <w:marBottom w:val="0"/>
          <w:divBdr>
            <w:top w:val="none" w:sz="0" w:space="0" w:color="auto"/>
            <w:left w:val="none" w:sz="0" w:space="0" w:color="auto"/>
            <w:bottom w:val="none" w:sz="0" w:space="0" w:color="auto"/>
            <w:right w:val="none" w:sz="0" w:space="0" w:color="auto"/>
          </w:divBdr>
        </w:div>
        <w:div w:id="39060163">
          <w:marLeft w:val="0"/>
          <w:marRight w:val="0"/>
          <w:marTop w:val="120"/>
          <w:marBottom w:val="0"/>
          <w:divBdr>
            <w:top w:val="none" w:sz="0" w:space="0" w:color="auto"/>
            <w:left w:val="none" w:sz="0" w:space="0" w:color="auto"/>
            <w:bottom w:val="none" w:sz="0" w:space="0" w:color="auto"/>
            <w:right w:val="none" w:sz="0" w:space="0" w:color="auto"/>
          </w:divBdr>
        </w:div>
        <w:div w:id="950941669">
          <w:marLeft w:val="446"/>
          <w:marRight w:val="0"/>
          <w:marTop w:val="185"/>
          <w:marBottom w:val="0"/>
          <w:divBdr>
            <w:top w:val="none" w:sz="0" w:space="0" w:color="auto"/>
            <w:left w:val="none" w:sz="0" w:space="0" w:color="auto"/>
            <w:bottom w:val="none" w:sz="0" w:space="0" w:color="auto"/>
            <w:right w:val="none" w:sz="0" w:space="0" w:color="auto"/>
          </w:divBdr>
        </w:div>
        <w:div w:id="2014607034">
          <w:marLeft w:val="446"/>
          <w:marRight w:val="0"/>
          <w:marTop w:val="185"/>
          <w:marBottom w:val="0"/>
          <w:divBdr>
            <w:top w:val="none" w:sz="0" w:space="0" w:color="auto"/>
            <w:left w:val="none" w:sz="0" w:space="0" w:color="auto"/>
            <w:bottom w:val="none" w:sz="0" w:space="0" w:color="auto"/>
            <w:right w:val="none" w:sz="0" w:space="0" w:color="auto"/>
          </w:divBdr>
        </w:div>
        <w:div w:id="876505599">
          <w:marLeft w:val="446"/>
          <w:marRight w:val="0"/>
          <w:marTop w:val="185"/>
          <w:marBottom w:val="0"/>
          <w:divBdr>
            <w:top w:val="none" w:sz="0" w:space="0" w:color="auto"/>
            <w:left w:val="none" w:sz="0" w:space="0" w:color="auto"/>
            <w:bottom w:val="none" w:sz="0" w:space="0" w:color="auto"/>
            <w:right w:val="none" w:sz="0" w:space="0" w:color="auto"/>
          </w:divBdr>
        </w:div>
      </w:divsChild>
    </w:div>
    <w:div w:id="284778597">
      <w:bodyDiv w:val="1"/>
      <w:marLeft w:val="0"/>
      <w:marRight w:val="0"/>
      <w:marTop w:val="0"/>
      <w:marBottom w:val="0"/>
      <w:divBdr>
        <w:top w:val="none" w:sz="0" w:space="0" w:color="auto"/>
        <w:left w:val="none" w:sz="0" w:space="0" w:color="auto"/>
        <w:bottom w:val="none" w:sz="0" w:space="0" w:color="auto"/>
        <w:right w:val="none" w:sz="0" w:space="0" w:color="auto"/>
      </w:divBdr>
      <w:divsChild>
        <w:div w:id="931620905">
          <w:marLeft w:val="0"/>
          <w:marRight w:val="0"/>
          <w:marTop w:val="120"/>
          <w:marBottom w:val="0"/>
          <w:divBdr>
            <w:top w:val="none" w:sz="0" w:space="0" w:color="auto"/>
            <w:left w:val="none" w:sz="0" w:space="0" w:color="auto"/>
            <w:bottom w:val="none" w:sz="0" w:space="0" w:color="auto"/>
            <w:right w:val="none" w:sz="0" w:space="0" w:color="auto"/>
          </w:divBdr>
        </w:div>
        <w:div w:id="1292251758">
          <w:marLeft w:val="0"/>
          <w:marRight w:val="0"/>
          <w:marTop w:val="120"/>
          <w:marBottom w:val="0"/>
          <w:divBdr>
            <w:top w:val="none" w:sz="0" w:space="0" w:color="auto"/>
            <w:left w:val="none" w:sz="0" w:space="0" w:color="auto"/>
            <w:bottom w:val="none" w:sz="0" w:space="0" w:color="auto"/>
            <w:right w:val="none" w:sz="0" w:space="0" w:color="auto"/>
          </w:divBdr>
        </w:div>
        <w:div w:id="1420562490">
          <w:marLeft w:val="0"/>
          <w:marRight w:val="0"/>
          <w:marTop w:val="120"/>
          <w:marBottom w:val="0"/>
          <w:divBdr>
            <w:top w:val="none" w:sz="0" w:space="0" w:color="auto"/>
            <w:left w:val="none" w:sz="0" w:space="0" w:color="auto"/>
            <w:bottom w:val="none" w:sz="0" w:space="0" w:color="auto"/>
            <w:right w:val="none" w:sz="0" w:space="0" w:color="auto"/>
          </w:divBdr>
        </w:div>
      </w:divsChild>
    </w:div>
    <w:div w:id="337542926">
      <w:bodyDiv w:val="1"/>
      <w:marLeft w:val="0"/>
      <w:marRight w:val="0"/>
      <w:marTop w:val="0"/>
      <w:marBottom w:val="0"/>
      <w:divBdr>
        <w:top w:val="none" w:sz="0" w:space="0" w:color="auto"/>
        <w:left w:val="none" w:sz="0" w:space="0" w:color="auto"/>
        <w:bottom w:val="none" w:sz="0" w:space="0" w:color="auto"/>
        <w:right w:val="none" w:sz="0" w:space="0" w:color="auto"/>
      </w:divBdr>
    </w:div>
    <w:div w:id="521208739">
      <w:bodyDiv w:val="1"/>
      <w:marLeft w:val="0"/>
      <w:marRight w:val="0"/>
      <w:marTop w:val="0"/>
      <w:marBottom w:val="0"/>
      <w:divBdr>
        <w:top w:val="none" w:sz="0" w:space="0" w:color="auto"/>
        <w:left w:val="none" w:sz="0" w:space="0" w:color="auto"/>
        <w:bottom w:val="none" w:sz="0" w:space="0" w:color="auto"/>
        <w:right w:val="none" w:sz="0" w:space="0" w:color="auto"/>
      </w:divBdr>
      <w:divsChild>
        <w:div w:id="1485852218">
          <w:marLeft w:val="1166"/>
          <w:marRight w:val="0"/>
          <w:marTop w:val="120"/>
          <w:marBottom w:val="0"/>
          <w:divBdr>
            <w:top w:val="none" w:sz="0" w:space="0" w:color="auto"/>
            <w:left w:val="none" w:sz="0" w:space="0" w:color="auto"/>
            <w:bottom w:val="none" w:sz="0" w:space="0" w:color="auto"/>
            <w:right w:val="none" w:sz="0" w:space="0" w:color="auto"/>
          </w:divBdr>
        </w:div>
        <w:div w:id="1118639652">
          <w:marLeft w:val="1166"/>
          <w:marRight w:val="0"/>
          <w:marTop w:val="120"/>
          <w:marBottom w:val="0"/>
          <w:divBdr>
            <w:top w:val="none" w:sz="0" w:space="0" w:color="auto"/>
            <w:left w:val="none" w:sz="0" w:space="0" w:color="auto"/>
            <w:bottom w:val="none" w:sz="0" w:space="0" w:color="auto"/>
            <w:right w:val="none" w:sz="0" w:space="0" w:color="auto"/>
          </w:divBdr>
        </w:div>
        <w:div w:id="1360080036">
          <w:marLeft w:val="1166"/>
          <w:marRight w:val="0"/>
          <w:marTop w:val="120"/>
          <w:marBottom w:val="0"/>
          <w:divBdr>
            <w:top w:val="none" w:sz="0" w:space="0" w:color="auto"/>
            <w:left w:val="none" w:sz="0" w:space="0" w:color="auto"/>
            <w:bottom w:val="none" w:sz="0" w:space="0" w:color="auto"/>
            <w:right w:val="none" w:sz="0" w:space="0" w:color="auto"/>
          </w:divBdr>
        </w:div>
      </w:divsChild>
    </w:div>
    <w:div w:id="532771569">
      <w:bodyDiv w:val="1"/>
      <w:marLeft w:val="0"/>
      <w:marRight w:val="0"/>
      <w:marTop w:val="0"/>
      <w:marBottom w:val="0"/>
      <w:divBdr>
        <w:top w:val="none" w:sz="0" w:space="0" w:color="auto"/>
        <w:left w:val="none" w:sz="0" w:space="0" w:color="auto"/>
        <w:bottom w:val="none" w:sz="0" w:space="0" w:color="auto"/>
        <w:right w:val="none" w:sz="0" w:space="0" w:color="auto"/>
      </w:divBdr>
      <w:divsChild>
        <w:div w:id="163937471">
          <w:marLeft w:val="0"/>
          <w:marRight w:val="0"/>
          <w:marTop w:val="0"/>
          <w:marBottom w:val="0"/>
          <w:divBdr>
            <w:top w:val="none" w:sz="0" w:space="0" w:color="auto"/>
            <w:left w:val="none" w:sz="0" w:space="0" w:color="auto"/>
            <w:bottom w:val="none" w:sz="0" w:space="0" w:color="auto"/>
            <w:right w:val="none" w:sz="0" w:space="0" w:color="auto"/>
          </w:divBdr>
        </w:div>
        <w:div w:id="1325015257">
          <w:marLeft w:val="0"/>
          <w:marRight w:val="0"/>
          <w:marTop w:val="0"/>
          <w:marBottom w:val="0"/>
          <w:divBdr>
            <w:top w:val="none" w:sz="0" w:space="0" w:color="auto"/>
            <w:left w:val="none" w:sz="0" w:space="0" w:color="auto"/>
            <w:bottom w:val="none" w:sz="0" w:space="0" w:color="auto"/>
            <w:right w:val="none" w:sz="0" w:space="0" w:color="auto"/>
          </w:divBdr>
        </w:div>
        <w:div w:id="1087188614">
          <w:marLeft w:val="0"/>
          <w:marRight w:val="0"/>
          <w:marTop w:val="0"/>
          <w:marBottom w:val="0"/>
          <w:divBdr>
            <w:top w:val="none" w:sz="0" w:space="0" w:color="auto"/>
            <w:left w:val="none" w:sz="0" w:space="0" w:color="auto"/>
            <w:bottom w:val="none" w:sz="0" w:space="0" w:color="auto"/>
            <w:right w:val="none" w:sz="0" w:space="0" w:color="auto"/>
          </w:divBdr>
        </w:div>
        <w:div w:id="1651515767">
          <w:marLeft w:val="0"/>
          <w:marRight w:val="0"/>
          <w:marTop w:val="0"/>
          <w:marBottom w:val="0"/>
          <w:divBdr>
            <w:top w:val="none" w:sz="0" w:space="0" w:color="auto"/>
            <w:left w:val="none" w:sz="0" w:space="0" w:color="auto"/>
            <w:bottom w:val="none" w:sz="0" w:space="0" w:color="auto"/>
            <w:right w:val="none" w:sz="0" w:space="0" w:color="auto"/>
          </w:divBdr>
        </w:div>
        <w:div w:id="1765563939">
          <w:marLeft w:val="0"/>
          <w:marRight w:val="0"/>
          <w:marTop w:val="0"/>
          <w:marBottom w:val="0"/>
          <w:divBdr>
            <w:top w:val="none" w:sz="0" w:space="0" w:color="auto"/>
            <w:left w:val="none" w:sz="0" w:space="0" w:color="auto"/>
            <w:bottom w:val="none" w:sz="0" w:space="0" w:color="auto"/>
            <w:right w:val="none" w:sz="0" w:space="0" w:color="auto"/>
          </w:divBdr>
        </w:div>
        <w:div w:id="2089647906">
          <w:marLeft w:val="0"/>
          <w:marRight w:val="0"/>
          <w:marTop w:val="0"/>
          <w:marBottom w:val="0"/>
          <w:divBdr>
            <w:top w:val="none" w:sz="0" w:space="0" w:color="auto"/>
            <w:left w:val="none" w:sz="0" w:space="0" w:color="auto"/>
            <w:bottom w:val="none" w:sz="0" w:space="0" w:color="auto"/>
            <w:right w:val="none" w:sz="0" w:space="0" w:color="auto"/>
          </w:divBdr>
        </w:div>
        <w:div w:id="1458450937">
          <w:marLeft w:val="0"/>
          <w:marRight w:val="0"/>
          <w:marTop w:val="0"/>
          <w:marBottom w:val="0"/>
          <w:divBdr>
            <w:top w:val="none" w:sz="0" w:space="0" w:color="auto"/>
            <w:left w:val="none" w:sz="0" w:space="0" w:color="auto"/>
            <w:bottom w:val="none" w:sz="0" w:space="0" w:color="auto"/>
            <w:right w:val="none" w:sz="0" w:space="0" w:color="auto"/>
          </w:divBdr>
        </w:div>
        <w:div w:id="634916738">
          <w:marLeft w:val="0"/>
          <w:marRight w:val="0"/>
          <w:marTop w:val="0"/>
          <w:marBottom w:val="0"/>
          <w:divBdr>
            <w:top w:val="none" w:sz="0" w:space="0" w:color="auto"/>
            <w:left w:val="none" w:sz="0" w:space="0" w:color="auto"/>
            <w:bottom w:val="none" w:sz="0" w:space="0" w:color="auto"/>
            <w:right w:val="none" w:sz="0" w:space="0" w:color="auto"/>
          </w:divBdr>
        </w:div>
        <w:div w:id="77989682">
          <w:marLeft w:val="0"/>
          <w:marRight w:val="0"/>
          <w:marTop w:val="0"/>
          <w:marBottom w:val="0"/>
          <w:divBdr>
            <w:top w:val="none" w:sz="0" w:space="0" w:color="auto"/>
            <w:left w:val="none" w:sz="0" w:space="0" w:color="auto"/>
            <w:bottom w:val="none" w:sz="0" w:space="0" w:color="auto"/>
            <w:right w:val="none" w:sz="0" w:space="0" w:color="auto"/>
          </w:divBdr>
        </w:div>
        <w:div w:id="427233945">
          <w:marLeft w:val="0"/>
          <w:marRight w:val="0"/>
          <w:marTop w:val="0"/>
          <w:marBottom w:val="0"/>
          <w:divBdr>
            <w:top w:val="none" w:sz="0" w:space="0" w:color="auto"/>
            <w:left w:val="none" w:sz="0" w:space="0" w:color="auto"/>
            <w:bottom w:val="none" w:sz="0" w:space="0" w:color="auto"/>
            <w:right w:val="none" w:sz="0" w:space="0" w:color="auto"/>
          </w:divBdr>
        </w:div>
        <w:div w:id="40979136">
          <w:marLeft w:val="0"/>
          <w:marRight w:val="0"/>
          <w:marTop w:val="0"/>
          <w:marBottom w:val="0"/>
          <w:divBdr>
            <w:top w:val="none" w:sz="0" w:space="0" w:color="auto"/>
            <w:left w:val="none" w:sz="0" w:space="0" w:color="auto"/>
            <w:bottom w:val="none" w:sz="0" w:space="0" w:color="auto"/>
            <w:right w:val="none" w:sz="0" w:space="0" w:color="auto"/>
          </w:divBdr>
        </w:div>
        <w:div w:id="1081676547">
          <w:marLeft w:val="0"/>
          <w:marRight w:val="0"/>
          <w:marTop w:val="0"/>
          <w:marBottom w:val="0"/>
          <w:divBdr>
            <w:top w:val="none" w:sz="0" w:space="0" w:color="auto"/>
            <w:left w:val="none" w:sz="0" w:space="0" w:color="auto"/>
            <w:bottom w:val="none" w:sz="0" w:space="0" w:color="auto"/>
            <w:right w:val="none" w:sz="0" w:space="0" w:color="auto"/>
          </w:divBdr>
        </w:div>
        <w:div w:id="1663394106">
          <w:marLeft w:val="0"/>
          <w:marRight w:val="0"/>
          <w:marTop w:val="0"/>
          <w:marBottom w:val="0"/>
          <w:divBdr>
            <w:top w:val="none" w:sz="0" w:space="0" w:color="auto"/>
            <w:left w:val="none" w:sz="0" w:space="0" w:color="auto"/>
            <w:bottom w:val="none" w:sz="0" w:space="0" w:color="auto"/>
            <w:right w:val="none" w:sz="0" w:space="0" w:color="auto"/>
          </w:divBdr>
        </w:div>
        <w:div w:id="298347135">
          <w:marLeft w:val="0"/>
          <w:marRight w:val="0"/>
          <w:marTop w:val="0"/>
          <w:marBottom w:val="0"/>
          <w:divBdr>
            <w:top w:val="none" w:sz="0" w:space="0" w:color="auto"/>
            <w:left w:val="none" w:sz="0" w:space="0" w:color="auto"/>
            <w:bottom w:val="none" w:sz="0" w:space="0" w:color="auto"/>
            <w:right w:val="none" w:sz="0" w:space="0" w:color="auto"/>
          </w:divBdr>
        </w:div>
        <w:div w:id="592469369">
          <w:marLeft w:val="0"/>
          <w:marRight w:val="0"/>
          <w:marTop w:val="0"/>
          <w:marBottom w:val="0"/>
          <w:divBdr>
            <w:top w:val="none" w:sz="0" w:space="0" w:color="auto"/>
            <w:left w:val="none" w:sz="0" w:space="0" w:color="auto"/>
            <w:bottom w:val="none" w:sz="0" w:space="0" w:color="auto"/>
            <w:right w:val="none" w:sz="0" w:space="0" w:color="auto"/>
          </w:divBdr>
        </w:div>
        <w:div w:id="65147653">
          <w:marLeft w:val="0"/>
          <w:marRight w:val="0"/>
          <w:marTop w:val="0"/>
          <w:marBottom w:val="0"/>
          <w:divBdr>
            <w:top w:val="none" w:sz="0" w:space="0" w:color="auto"/>
            <w:left w:val="none" w:sz="0" w:space="0" w:color="auto"/>
            <w:bottom w:val="none" w:sz="0" w:space="0" w:color="auto"/>
            <w:right w:val="none" w:sz="0" w:space="0" w:color="auto"/>
          </w:divBdr>
        </w:div>
        <w:div w:id="896091389">
          <w:marLeft w:val="0"/>
          <w:marRight w:val="0"/>
          <w:marTop w:val="0"/>
          <w:marBottom w:val="0"/>
          <w:divBdr>
            <w:top w:val="none" w:sz="0" w:space="0" w:color="auto"/>
            <w:left w:val="none" w:sz="0" w:space="0" w:color="auto"/>
            <w:bottom w:val="none" w:sz="0" w:space="0" w:color="auto"/>
            <w:right w:val="none" w:sz="0" w:space="0" w:color="auto"/>
          </w:divBdr>
        </w:div>
        <w:div w:id="824779771">
          <w:marLeft w:val="0"/>
          <w:marRight w:val="0"/>
          <w:marTop w:val="0"/>
          <w:marBottom w:val="0"/>
          <w:divBdr>
            <w:top w:val="none" w:sz="0" w:space="0" w:color="auto"/>
            <w:left w:val="none" w:sz="0" w:space="0" w:color="auto"/>
            <w:bottom w:val="none" w:sz="0" w:space="0" w:color="auto"/>
            <w:right w:val="none" w:sz="0" w:space="0" w:color="auto"/>
          </w:divBdr>
        </w:div>
        <w:div w:id="1955673426">
          <w:marLeft w:val="0"/>
          <w:marRight w:val="0"/>
          <w:marTop w:val="0"/>
          <w:marBottom w:val="0"/>
          <w:divBdr>
            <w:top w:val="none" w:sz="0" w:space="0" w:color="auto"/>
            <w:left w:val="none" w:sz="0" w:space="0" w:color="auto"/>
            <w:bottom w:val="none" w:sz="0" w:space="0" w:color="auto"/>
            <w:right w:val="none" w:sz="0" w:space="0" w:color="auto"/>
          </w:divBdr>
        </w:div>
        <w:div w:id="279653873">
          <w:marLeft w:val="0"/>
          <w:marRight w:val="0"/>
          <w:marTop w:val="0"/>
          <w:marBottom w:val="0"/>
          <w:divBdr>
            <w:top w:val="none" w:sz="0" w:space="0" w:color="auto"/>
            <w:left w:val="none" w:sz="0" w:space="0" w:color="auto"/>
            <w:bottom w:val="none" w:sz="0" w:space="0" w:color="auto"/>
            <w:right w:val="none" w:sz="0" w:space="0" w:color="auto"/>
          </w:divBdr>
        </w:div>
        <w:div w:id="258754288">
          <w:marLeft w:val="0"/>
          <w:marRight w:val="0"/>
          <w:marTop w:val="0"/>
          <w:marBottom w:val="0"/>
          <w:divBdr>
            <w:top w:val="none" w:sz="0" w:space="0" w:color="auto"/>
            <w:left w:val="none" w:sz="0" w:space="0" w:color="auto"/>
            <w:bottom w:val="none" w:sz="0" w:space="0" w:color="auto"/>
            <w:right w:val="none" w:sz="0" w:space="0" w:color="auto"/>
          </w:divBdr>
        </w:div>
        <w:div w:id="25840729">
          <w:marLeft w:val="0"/>
          <w:marRight w:val="0"/>
          <w:marTop w:val="0"/>
          <w:marBottom w:val="0"/>
          <w:divBdr>
            <w:top w:val="none" w:sz="0" w:space="0" w:color="auto"/>
            <w:left w:val="none" w:sz="0" w:space="0" w:color="auto"/>
            <w:bottom w:val="none" w:sz="0" w:space="0" w:color="auto"/>
            <w:right w:val="none" w:sz="0" w:space="0" w:color="auto"/>
          </w:divBdr>
        </w:div>
        <w:div w:id="2139909652">
          <w:marLeft w:val="0"/>
          <w:marRight w:val="0"/>
          <w:marTop w:val="0"/>
          <w:marBottom w:val="0"/>
          <w:divBdr>
            <w:top w:val="none" w:sz="0" w:space="0" w:color="auto"/>
            <w:left w:val="none" w:sz="0" w:space="0" w:color="auto"/>
            <w:bottom w:val="none" w:sz="0" w:space="0" w:color="auto"/>
            <w:right w:val="none" w:sz="0" w:space="0" w:color="auto"/>
          </w:divBdr>
        </w:div>
        <w:div w:id="267933952">
          <w:marLeft w:val="0"/>
          <w:marRight w:val="0"/>
          <w:marTop w:val="0"/>
          <w:marBottom w:val="0"/>
          <w:divBdr>
            <w:top w:val="none" w:sz="0" w:space="0" w:color="auto"/>
            <w:left w:val="none" w:sz="0" w:space="0" w:color="auto"/>
            <w:bottom w:val="none" w:sz="0" w:space="0" w:color="auto"/>
            <w:right w:val="none" w:sz="0" w:space="0" w:color="auto"/>
          </w:divBdr>
        </w:div>
        <w:div w:id="1878926696">
          <w:marLeft w:val="0"/>
          <w:marRight w:val="0"/>
          <w:marTop w:val="0"/>
          <w:marBottom w:val="0"/>
          <w:divBdr>
            <w:top w:val="none" w:sz="0" w:space="0" w:color="auto"/>
            <w:left w:val="none" w:sz="0" w:space="0" w:color="auto"/>
            <w:bottom w:val="none" w:sz="0" w:space="0" w:color="auto"/>
            <w:right w:val="none" w:sz="0" w:space="0" w:color="auto"/>
          </w:divBdr>
        </w:div>
        <w:div w:id="644503547">
          <w:marLeft w:val="0"/>
          <w:marRight w:val="0"/>
          <w:marTop w:val="0"/>
          <w:marBottom w:val="0"/>
          <w:divBdr>
            <w:top w:val="none" w:sz="0" w:space="0" w:color="auto"/>
            <w:left w:val="none" w:sz="0" w:space="0" w:color="auto"/>
            <w:bottom w:val="none" w:sz="0" w:space="0" w:color="auto"/>
            <w:right w:val="none" w:sz="0" w:space="0" w:color="auto"/>
          </w:divBdr>
        </w:div>
        <w:div w:id="1693343144">
          <w:marLeft w:val="0"/>
          <w:marRight w:val="0"/>
          <w:marTop w:val="0"/>
          <w:marBottom w:val="0"/>
          <w:divBdr>
            <w:top w:val="none" w:sz="0" w:space="0" w:color="auto"/>
            <w:left w:val="none" w:sz="0" w:space="0" w:color="auto"/>
            <w:bottom w:val="none" w:sz="0" w:space="0" w:color="auto"/>
            <w:right w:val="none" w:sz="0" w:space="0" w:color="auto"/>
          </w:divBdr>
        </w:div>
        <w:div w:id="632909398">
          <w:marLeft w:val="0"/>
          <w:marRight w:val="0"/>
          <w:marTop w:val="0"/>
          <w:marBottom w:val="0"/>
          <w:divBdr>
            <w:top w:val="none" w:sz="0" w:space="0" w:color="auto"/>
            <w:left w:val="none" w:sz="0" w:space="0" w:color="auto"/>
            <w:bottom w:val="none" w:sz="0" w:space="0" w:color="auto"/>
            <w:right w:val="none" w:sz="0" w:space="0" w:color="auto"/>
          </w:divBdr>
        </w:div>
        <w:div w:id="2018917437">
          <w:marLeft w:val="0"/>
          <w:marRight w:val="0"/>
          <w:marTop w:val="0"/>
          <w:marBottom w:val="0"/>
          <w:divBdr>
            <w:top w:val="none" w:sz="0" w:space="0" w:color="auto"/>
            <w:left w:val="none" w:sz="0" w:space="0" w:color="auto"/>
            <w:bottom w:val="none" w:sz="0" w:space="0" w:color="auto"/>
            <w:right w:val="none" w:sz="0" w:space="0" w:color="auto"/>
          </w:divBdr>
        </w:div>
        <w:div w:id="27726062">
          <w:marLeft w:val="0"/>
          <w:marRight w:val="0"/>
          <w:marTop w:val="0"/>
          <w:marBottom w:val="0"/>
          <w:divBdr>
            <w:top w:val="none" w:sz="0" w:space="0" w:color="auto"/>
            <w:left w:val="none" w:sz="0" w:space="0" w:color="auto"/>
            <w:bottom w:val="none" w:sz="0" w:space="0" w:color="auto"/>
            <w:right w:val="none" w:sz="0" w:space="0" w:color="auto"/>
          </w:divBdr>
        </w:div>
        <w:div w:id="73940590">
          <w:marLeft w:val="0"/>
          <w:marRight w:val="0"/>
          <w:marTop w:val="0"/>
          <w:marBottom w:val="0"/>
          <w:divBdr>
            <w:top w:val="none" w:sz="0" w:space="0" w:color="auto"/>
            <w:left w:val="none" w:sz="0" w:space="0" w:color="auto"/>
            <w:bottom w:val="none" w:sz="0" w:space="0" w:color="auto"/>
            <w:right w:val="none" w:sz="0" w:space="0" w:color="auto"/>
          </w:divBdr>
        </w:div>
        <w:div w:id="254827340">
          <w:marLeft w:val="0"/>
          <w:marRight w:val="0"/>
          <w:marTop w:val="0"/>
          <w:marBottom w:val="0"/>
          <w:divBdr>
            <w:top w:val="none" w:sz="0" w:space="0" w:color="auto"/>
            <w:left w:val="none" w:sz="0" w:space="0" w:color="auto"/>
            <w:bottom w:val="none" w:sz="0" w:space="0" w:color="auto"/>
            <w:right w:val="none" w:sz="0" w:space="0" w:color="auto"/>
          </w:divBdr>
        </w:div>
      </w:divsChild>
    </w:div>
    <w:div w:id="603729062">
      <w:bodyDiv w:val="1"/>
      <w:marLeft w:val="0"/>
      <w:marRight w:val="0"/>
      <w:marTop w:val="0"/>
      <w:marBottom w:val="0"/>
      <w:divBdr>
        <w:top w:val="none" w:sz="0" w:space="0" w:color="auto"/>
        <w:left w:val="none" w:sz="0" w:space="0" w:color="auto"/>
        <w:bottom w:val="none" w:sz="0" w:space="0" w:color="auto"/>
        <w:right w:val="none" w:sz="0" w:space="0" w:color="auto"/>
      </w:divBdr>
    </w:div>
    <w:div w:id="653950709">
      <w:bodyDiv w:val="1"/>
      <w:marLeft w:val="0"/>
      <w:marRight w:val="0"/>
      <w:marTop w:val="0"/>
      <w:marBottom w:val="0"/>
      <w:divBdr>
        <w:top w:val="none" w:sz="0" w:space="0" w:color="auto"/>
        <w:left w:val="none" w:sz="0" w:space="0" w:color="auto"/>
        <w:bottom w:val="none" w:sz="0" w:space="0" w:color="auto"/>
        <w:right w:val="none" w:sz="0" w:space="0" w:color="auto"/>
      </w:divBdr>
      <w:divsChild>
        <w:div w:id="1157498622">
          <w:marLeft w:val="547"/>
          <w:marRight w:val="0"/>
          <w:marTop w:val="200"/>
          <w:marBottom w:val="0"/>
          <w:divBdr>
            <w:top w:val="none" w:sz="0" w:space="0" w:color="auto"/>
            <w:left w:val="none" w:sz="0" w:space="0" w:color="auto"/>
            <w:bottom w:val="none" w:sz="0" w:space="0" w:color="auto"/>
            <w:right w:val="none" w:sz="0" w:space="0" w:color="auto"/>
          </w:divBdr>
        </w:div>
        <w:div w:id="1256355208">
          <w:marLeft w:val="547"/>
          <w:marRight w:val="0"/>
          <w:marTop w:val="200"/>
          <w:marBottom w:val="0"/>
          <w:divBdr>
            <w:top w:val="none" w:sz="0" w:space="0" w:color="auto"/>
            <w:left w:val="none" w:sz="0" w:space="0" w:color="auto"/>
            <w:bottom w:val="none" w:sz="0" w:space="0" w:color="auto"/>
            <w:right w:val="none" w:sz="0" w:space="0" w:color="auto"/>
          </w:divBdr>
        </w:div>
        <w:div w:id="233929310">
          <w:marLeft w:val="547"/>
          <w:marRight w:val="0"/>
          <w:marTop w:val="200"/>
          <w:marBottom w:val="0"/>
          <w:divBdr>
            <w:top w:val="none" w:sz="0" w:space="0" w:color="auto"/>
            <w:left w:val="none" w:sz="0" w:space="0" w:color="auto"/>
            <w:bottom w:val="none" w:sz="0" w:space="0" w:color="auto"/>
            <w:right w:val="none" w:sz="0" w:space="0" w:color="auto"/>
          </w:divBdr>
        </w:div>
        <w:div w:id="79299487">
          <w:marLeft w:val="547"/>
          <w:marRight w:val="0"/>
          <w:marTop w:val="200"/>
          <w:marBottom w:val="0"/>
          <w:divBdr>
            <w:top w:val="none" w:sz="0" w:space="0" w:color="auto"/>
            <w:left w:val="none" w:sz="0" w:space="0" w:color="auto"/>
            <w:bottom w:val="none" w:sz="0" w:space="0" w:color="auto"/>
            <w:right w:val="none" w:sz="0" w:space="0" w:color="auto"/>
          </w:divBdr>
        </w:div>
        <w:div w:id="1713766667">
          <w:marLeft w:val="547"/>
          <w:marRight w:val="0"/>
          <w:marTop w:val="200"/>
          <w:marBottom w:val="0"/>
          <w:divBdr>
            <w:top w:val="none" w:sz="0" w:space="0" w:color="auto"/>
            <w:left w:val="none" w:sz="0" w:space="0" w:color="auto"/>
            <w:bottom w:val="none" w:sz="0" w:space="0" w:color="auto"/>
            <w:right w:val="none" w:sz="0" w:space="0" w:color="auto"/>
          </w:divBdr>
        </w:div>
        <w:div w:id="1811442100">
          <w:marLeft w:val="547"/>
          <w:marRight w:val="0"/>
          <w:marTop w:val="200"/>
          <w:marBottom w:val="0"/>
          <w:divBdr>
            <w:top w:val="none" w:sz="0" w:space="0" w:color="auto"/>
            <w:left w:val="none" w:sz="0" w:space="0" w:color="auto"/>
            <w:bottom w:val="none" w:sz="0" w:space="0" w:color="auto"/>
            <w:right w:val="none" w:sz="0" w:space="0" w:color="auto"/>
          </w:divBdr>
        </w:div>
        <w:div w:id="1819154424">
          <w:marLeft w:val="547"/>
          <w:marRight w:val="0"/>
          <w:marTop w:val="200"/>
          <w:marBottom w:val="0"/>
          <w:divBdr>
            <w:top w:val="none" w:sz="0" w:space="0" w:color="auto"/>
            <w:left w:val="none" w:sz="0" w:space="0" w:color="auto"/>
            <w:bottom w:val="none" w:sz="0" w:space="0" w:color="auto"/>
            <w:right w:val="none" w:sz="0" w:space="0" w:color="auto"/>
          </w:divBdr>
        </w:div>
      </w:divsChild>
    </w:div>
    <w:div w:id="663825283">
      <w:bodyDiv w:val="1"/>
      <w:marLeft w:val="0"/>
      <w:marRight w:val="0"/>
      <w:marTop w:val="0"/>
      <w:marBottom w:val="0"/>
      <w:divBdr>
        <w:top w:val="none" w:sz="0" w:space="0" w:color="auto"/>
        <w:left w:val="none" w:sz="0" w:space="0" w:color="auto"/>
        <w:bottom w:val="none" w:sz="0" w:space="0" w:color="auto"/>
        <w:right w:val="none" w:sz="0" w:space="0" w:color="auto"/>
      </w:divBdr>
    </w:div>
    <w:div w:id="735856968">
      <w:bodyDiv w:val="1"/>
      <w:marLeft w:val="0"/>
      <w:marRight w:val="0"/>
      <w:marTop w:val="0"/>
      <w:marBottom w:val="0"/>
      <w:divBdr>
        <w:top w:val="none" w:sz="0" w:space="0" w:color="auto"/>
        <w:left w:val="none" w:sz="0" w:space="0" w:color="auto"/>
        <w:bottom w:val="none" w:sz="0" w:space="0" w:color="auto"/>
        <w:right w:val="none" w:sz="0" w:space="0" w:color="auto"/>
      </w:divBdr>
    </w:div>
    <w:div w:id="886331423">
      <w:bodyDiv w:val="1"/>
      <w:marLeft w:val="0"/>
      <w:marRight w:val="0"/>
      <w:marTop w:val="0"/>
      <w:marBottom w:val="0"/>
      <w:divBdr>
        <w:top w:val="none" w:sz="0" w:space="0" w:color="auto"/>
        <w:left w:val="none" w:sz="0" w:space="0" w:color="auto"/>
        <w:bottom w:val="none" w:sz="0" w:space="0" w:color="auto"/>
        <w:right w:val="none" w:sz="0" w:space="0" w:color="auto"/>
      </w:divBdr>
    </w:div>
    <w:div w:id="968821144">
      <w:bodyDiv w:val="1"/>
      <w:marLeft w:val="0"/>
      <w:marRight w:val="0"/>
      <w:marTop w:val="0"/>
      <w:marBottom w:val="0"/>
      <w:divBdr>
        <w:top w:val="none" w:sz="0" w:space="0" w:color="auto"/>
        <w:left w:val="none" w:sz="0" w:space="0" w:color="auto"/>
        <w:bottom w:val="none" w:sz="0" w:space="0" w:color="auto"/>
        <w:right w:val="none" w:sz="0" w:space="0" w:color="auto"/>
      </w:divBdr>
    </w:div>
    <w:div w:id="1107962739">
      <w:bodyDiv w:val="1"/>
      <w:marLeft w:val="0"/>
      <w:marRight w:val="0"/>
      <w:marTop w:val="0"/>
      <w:marBottom w:val="0"/>
      <w:divBdr>
        <w:top w:val="none" w:sz="0" w:space="0" w:color="auto"/>
        <w:left w:val="none" w:sz="0" w:space="0" w:color="auto"/>
        <w:bottom w:val="none" w:sz="0" w:space="0" w:color="auto"/>
        <w:right w:val="none" w:sz="0" w:space="0" w:color="auto"/>
      </w:divBdr>
      <w:divsChild>
        <w:div w:id="1131093399">
          <w:marLeft w:val="0"/>
          <w:marRight w:val="0"/>
          <w:marTop w:val="200"/>
          <w:marBottom w:val="0"/>
          <w:divBdr>
            <w:top w:val="none" w:sz="0" w:space="0" w:color="auto"/>
            <w:left w:val="none" w:sz="0" w:space="0" w:color="auto"/>
            <w:bottom w:val="none" w:sz="0" w:space="0" w:color="auto"/>
            <w:right w:val="none" w:sz="0" w:space="0" w:color="auto"/>
          </w:divBdr>
        </w:div>
        <w:div w:id="643236886">
          <w:marLeft w:val="0"/>
          <w:marRight w:val="0"/>
          <w:marTop w:val="120"/>
          <w:marBottom w:val="0"/>
          <w:divBdr>
            <w:top w:val="none" w:sz="0" w:space="0" w:color="auto"/>
            <w:left w:val="none" w:sz="0" w:space="0" w:color="auto"/>
            <w:bottom w:val="none" w:sz="0" w:space="0" w:color="auto"/>
            <w:right w:val="none" w:sz="0" w:space="0" w:color="auto"/>
          </w:divBdr>
        </w:div>
        <w:div w:id="1609696863">
          <w:marLeft w:val="0"/>
          <w:marRight w:val="0"/>
          <w:marTop w:val="120"/>
          <w:marBottom w:val="0"/>
          <w:divBdr>
            <w:top w:val="none" w:sz="0" w:space="0" w:color="auto"/>
            <w:left w:val="none" w:sz="0" w:space="0" w:color="auto"/>
            <w:bottom w:val="none" w:sz="0" w:space="0" w:color="auto"/>
            <w:right w:val="none" w:sz="0" w:space="0" w:color="auto"/>
          </w:divBdr>
        </w:div>
        <w:div w:id="1564096653">
          <w:marLeft w:val="0"/>
          <w:marRight w:val="0"/>
          <w:marTop w:val="120"/>
          <w:marBottom w:val="0"/>
          <w:divBdr>
            <w:top w:val="none" w:sz="0" w:space="0" w:color="auto"/>
            <w:left w:val="none" w:sz="0" w:space="0" w:color="auto"/>
            <w:bottom w:val="none" w:sz="0" w:space="0" w:color="auto"/>
            <w:right w:val="none" w:sz="0" w:space="0" w:color="auto"/>
          </w:divBdr>
        </w:div>
        <w:div w:id="272371333">
          <w:marLeft w:val="0"/>
          <w:marRight w:val="0"/>
          <w:marTop w:val="120"/>
          <w:marBottom w:val="0"/>
          <w:divBdr>
            <w:top w:val="none" w:sz="0" w:space="0" w:color="auto"/>
            <w:left w:val="none" w:sz="0" w:space="0" w:color="auto"/>
            <w:bottom w:val="none" w:sz="0" w:space="0" w:color="auto"/>
            <w:right w:val="none" w:sz="0" w:space="0" w:color="auto"/>
          </w:divBdr>
        </w:div>
        <w:div w:id="1943414151">
          <w:marLeft w:val="0"/>
          <w:marRight w:val="0"/>
          <w:marTop w:val="120"/>
          <w:marBottom w:val="0"/>
          <w:divBdr>
            <w:top w:val="none" w:sz="0" w:space="0" w:color="auto"/>
            <w:left w:val="none" w:sz="0" w:space="0" w:color="auto"/>
            <w:bottom w:val="none" w:sz="0" w:space="0" w:color="auto"/>
            <w:right w:val="none" w:sz="0" w:space="0" w:color="auto"/>
          </w:divBdr>
        </w:div>
      </w:divsChild>
    </w:div>
    <w:div w:id="1114716909">
      <w:bodyDiv w:val="1"/>
      <w:marLeft w:val="0"/>
      <w:marRight w:val="0"/>
      <w:marTop w:val="0"/>
      <w:marBottom w:val="0"/>
      <w:divBdr>
        <w:top w:val="none" w:sz="0" w:space="0" w:color="auto"/>
        <w:left w:val="none" w:sz="0" w:space="0" w:color="auto"/>
        <w:bottom w:val="none" w:sz="0" w:space="0" w:color="auto"/>
        <w:right w:val="none" w:sz="0" w:space="0" w:color="auto"/>
      </w:divBdr>
    </w:div>
    <w:div w:id="1158349261">
      <w:bodyDiv w:val="1"/>
      <w:marLeft w:val="0"/>
      <w:marRight w:val="0"/>
      <w:marTop w:val="0"/>
      <w:marBottom w:val="0"/>
      <w:divBdr>
        <w:top w:val="none" w:sz="0" w:space="0" w:color="auto"/>
        <w:left w:val="none" w:sz="0" w:space="0" w:color="auto"/>
        <w:bottom w:val="none" w:sz="0" w:space="0" w:color="auto"/>
        <w:right w:val="none" w:sz="0" w:space="0" w:color="auto"/>
      </w:divBdr>
    </w:div>
    <w:div w:id="1200892897">
      <w:bodyDiv w:val="1"/>
      <w:marLeft w:val="0"/>
      <w:marRight w:val="0"/>
      <w:marTop w:val="0"/>
      <w:marBottom w:val="0"/>
      <w:divBdr>
        <w:top w:val="none" w:sz="0" w:space="0" w:color="auto"/>
        <w:left w:val="none" w:sz="0" w:space="0" w:color="auto"/>
        <w:bottom w:val="none" w:sz="0" w:space="0" w:color="auto"/>
        <w:right w:val="none" w:sz="0" w:space="0" w:color="auto"/>
      </w:divBdr>
    </w:div>
    <w:div w:id="1347558094">
      <w:bodyDiv w:val="1"/>
      <w:marLeft w:val="0"/>
      <w:marRight w:val="0"/>
      <w:marTop w:val="0"/>
      <w:marBottom w:val="0"/>
      <w:divBdr>
        <w:top w:val="none" w:sz="0" w:space="0" w:color="auto"/>
        <w:left w:val="none" w:sz="0" w:space="0" w:color="auto"/>
        <w:bottom w:val="none" w:sz="0" w:space="0" w:color="auto"/>
        <w:right w:val="none" w:sz="0" w:space="0" w:color="auto"/>
      </w:divBdr>
    </w:div>
    <w:div w:id="1353915467">
      <w:bodyDiv w:val="1"/>
      <w:marLeft w:val="0"/>
      <w:marRight w:val="0"/>
      <w:marTop w:val="0"/>
      <w:marBottom w:val="0"/>
      <w:divBdr>
        <w:top w:val="none" w:sz="0" w:space="0" w:color="auto"/>
        <w:left w:val="none" w:sz="0" w:space="0" w:color="auto"/>
        <w:bottom w:val="none" w:sz="0" w:space="0" w:color="auto"/>
        <w:right w:val="none" w:sz="0" w:space="0" w:color="auto"/>
      </w:divBdr>
    </w:div>
    <w:div w:id="1399594428">
      <w:bodyDiv w:val="1"/>
      <w:marLeft w:val="0"/>
      <w:marRight w:val="0"/>
      <w:marTop w:val="0"/>
      <w:marBottom w:val="0"/>
      <w:divBdr>
        <w:top w:val="none" w:sz="0" w:space="0" w:color="auto"/>
        <w:left w:val="none" w:sz="0" w:space="0" w:color="auto"/>
        <w:bottom w:val="none" w:sz="0" w:space="0" w:color="auto"/>
        <w:right w:val="none" w:sz="0" w:space="0" w:color="auto"/>
      </w:divBdr>
      <w:divsChild>
        <w:div w:id="1669558245">
          <w:marLeft w:val="1426"/>
          <w:marRight w:val="0"/>
          <w:marTop w:val="0"/>
          <w:marBottom w:val="0"/>
          <w:divBdr>
            <w:top w:val="none" w:sz="0" w:space="0" w:color="auto"/>
            <w:left w:val="none" w:sz="0" w:space="0" w:color="auto"/>
            <w:bottom w:val="none" w:sz="0" w:space="0" w:color="auto"/>
            <w:right w:val="none" w:sz="0" w:space="0" w:color="auto"/>
          </w:divBdr>
        </w:div>
        <w:div w:id="1197231335">
          <w:marLeft w:val="1426"/>
          <w:marRight w:val="0"/>
          <w:marTop w:val="0"/>
          <w:marBottom w:val="0"/>
          <w:divBdr>
            <w:top w:val="none" w:sz="0" w:space="0" w:color="auto"/>
            <w:left w:val="none" w:sz="0" w:space="0" w:color="auto"/>
            <w:bottom w:val="none" w:sz="0" w:space="0" w:color="auto"/>
            <w:right w:val="none" w:sz="0" w:space="0" w:color="auto"/>
          </w:divBdr>
        </w:div>
      </w:divsChild>
    </w:div>
    <w:div w:id="1403944193">
      <w:bodyDiv w:val="1"/>
      <w:marLeft w:val="0"/>
      <w:marRight w:val="0"/>
      <w:marTop w:val="0"/>
      <w:marBottom w:val="0"/>
      <w:divBdr>
        <w:top w:val="none" w:sz="0" w:space="0" w:color="auto"/>
        <w:left w:val="none" w:sz="0" w:space="0" w:color="auto"/>
        <w:bottom w:val="none" w:sz="0" w:space="0" w:color="auto"/>
        <w:right w:val="none" w:sz="0" w:space="0" w:color="auto"/>
      </w:divBdr>
      <w:divsChild>
        <w:div w:id="551962740">
          <w:marLeft w:val="0"/>
          <w:marRight w:val="0"/>
          <w:marTop w:val="120"/>
          <w:marBottom w:val="0"/>
          <w:divBdr>
            <w:top w:val="none" w:sz="0" w:space="0" w:color="auto"/>
            <w:left w:val="none" w:sz="0" w:space="0" w:color="auto"/>
            <w:bottom w:val="none" w:sz="0" w:space="0" w:color="auto"/>
            <w:right w:val="none" w:sz="0" w:space="0" w:color="auto"/>
          </w:divBdr>
        </w:div>
        <w:div w:id="1906646900">
          <w:marLeft w:val="0"/>
          <w:marRight w:val="0"/>
          <w:marTop w:val="120"/>
          <w:marBottom w:val="0"/>
          <w:divBdr>
            <w:top w:val="none" w:sz="0" w:space="0" w:color="auto"/>
            <w:left w:val="none" w:sz="0" w:space="0" w:color="auto"/>
            <w:bottom w:val="none" w:sz="0" w:space="0" w:color="auto"/>
            <w:right w:val="none" w:sz="0" w:space="0" w:color="auto"/>
          </w:divBdr>
        </w:div>
        <w:div w:id="1592162892">
          <w:marLeft w:val="0"/>
          <w:marRight w:val="0"/>
          <w:marTop w:val="120"/>
          <w:marBottom w:val="0"/>
          <w:divBdr>
            <w:top w:val="none" w:sz="0" w:space="0" w:color="auto"/>
            <w:left w:val="none" w:sz="0" w:space="0" w:color="auto"/>
            <w:bottom w:val="none" w:sz="0" w:space="0" w:color="auto"/>
            <w:right w:val="none" w:sz="0" w:space="0" w:color="auto"/>
          </w:divBdr>
        </w:div>
        <w:div w:id="651255251">
          <w:marLeft w:val="0"/>
          <w:marRight w:val="0"/>
          <w:marTop w:val="120"/>
          <w:marBottom w:val="0"/>
          <w:divBdr>
            <w:top w:val="none" w:sz="0" w:space="0" w:color="auto"/>
            <w:left w:val="none" w:sz="0" w:space="0" w:color="auto"/>
            <w:bottom w:val="none" w:sz="0" w:space="0" w:color="auto"/>
            <w:right w:val="none" w:sz="0" w:space="0" w:color="auto"/>
          </w:divBdr>
        </w:div>
        <w:div w:id="1426147525">
          <w:marLeft w:val="0"/>
          <w:marRight w:val="0"/>
          <w:marTop w:val="120"/>
          <w:marBottom w:val="0"/>
          <w:divBdr>
            <w:top w:val="none" w:sz="0" w:space="0" w:color="auto"/>
            <w:left w:val="none" w:sz="0" w:space="0" w:color="auto"/>
            <w:bottom w:val="none" w:sz="0" w:space="0" w:color="auto"/>
            <w:right w:val="none" w:sz="0" w:space="0" w:color="auto"/>
          </w:divBdr>
        </w:div>
        <w:div w:id="675814955">
          <w:marLeft w:val="0"/>
          <w:marRight w:val="0"/>
          <w:marTop w:val="120"/>
          <w:marBottom w:val="0"/>
          <w:divBdr>
            <w:top w:val="none" w:sz="0" w:space="0" w:color="auto"/>
            <w:left w:val="none" w:sz="0" w:space="0" w:color="auto"/>
            <w:bottom w:val="none" w:sz="0" w:space="0" w:color="auto"/>
            <w:right w:val="none" w:sz="0" w:space="0" w:color="auto"/>
          </w:divBdr>
        </w:div>
        <w:div w:id="1711031633">
          <w:marLeft w:val="0"/>
          <w:marRight w:val="0"/>
          <w:marTop w:val="120"/>
          <w:marBottom w:val="0"/>
          <w:divBdr>
            <w:top w:val="none" w:sz="0" w:space="0" w:color="auto"/>
            <w:left w:val="none" w:sz="0" w:space="0" w:color="auto"/>
            <w:bottom w:val="none" w:sz="0" w:space="0" w:color="auto"/>
            <w:right w:val="none" w:sz="0" w:space="0" w:color="auto"/>
          </w:divBdr>
        </w:div>
      </w:divsChild>
    </w:div>
    <w:div w:id="1571846925">
      <w:bodyDiv w:val="1"/>
      <w:marLeft w:val="0"/>
      <w:marRight w:val="0"/>
      <w:marTop w:val="0"/>
      <w:marBottom w:val="0"/>
      <w:divBdr>
        <w:top w:val="none" w:sz="0" w:space="0" w:color="auto"/>
        <w:left w:val="none" w:sz="0" w:space="0" w:color="auto"/>
        <w:bottom w:val="none" w:sz="0" w:space="0" w:color="auto"/>
        <w:right w:val="none" w:sz="0" w:space="0" w:color="auto"/>
      </w:divBdr>
      <w:divsChild>
        <w:div w:id="1758359528">
          <w:marLeft w:val="547"/>
          <w:marRight w:val="0"/>
          <w:marTop w:val="200"/>
          <w:marBottom w:val="0"/>
          <w:divBdr>
            <w:top w:val="none" w:sz="0" w:space="0" w:color="auto"/>
            <w:left w:val="none" w:sz="0" w:space="0" w:color="auto"/>
            <w:bottom w:val="none" w:sz="0" w:space="0" w:color="auto"/>
            <w:right w:val="none" w:sz="0" w:space="0" w:color="auto"/>
          </w:divBdr>
        </w:div>
        <w:div w:id="488324591">
          <w:marLeft w:val="547"/>
          <w:marRight w:val="0"/>
          <w:marTop w:val="200"/>
          <w:marBottom w:val="0"/>
          <w:divBdr>
            <w:top w:val="none" w:sz="0" w:space="0" w:color="auto"/>
            <w:left w:val="none" w:sz="0" w:space="0" w:color="auto"/>
            <w:bottom w:val="none" w:sz="0" w:space="0" w:color="auto"/>
            <w:right w:val="none" w:sz="0" w:space="0" w:color="auto"/>
          </w:divBdr>
        </w:div>
        <w:div w:id="181746849">
          <w:marLeft w:val="547"/>
          <w:marRight w:val="0"/>
          <w:marTop w:val="200"/>
          <w:marBottom w:val="0"/>
          <w:divBdr>
            <w:top w:val="none" w:sz="0" w:space="0" w:color="auto"/>
            <w:left w:val="none" w:sz="0" w:space="0" w:color="auto"/>
            <w:bottom w:val="none" w:sz="0" w:space="0" w:color="auto"/>
            <w:right w:val="none" w:sz="0" w:space="0" w:color="auto"/>
          </w:divBdr>
        </w:div>
        <w:div w:id="307514890">
          <w:marLeft w:val="547"/>
          <w:marRight w:val="0"/>
          <w:marTop w:val="200"/>
          <w:marBottom w:val="0"/>
          <w:divBdr>
            <w:top w:val="none" w:sz="0" w:space="0" w:color="auto"/>
            <w:left w:val="none" w:sz="0" w:space="0" w:color="auto"/>
            <w:bottom w:val="none" w:sz="0" w:space="0" w:color="auto"/>
            <w:right w:val="none" w:sz="0" w:space="0" w:color="auto"/>
          </w:divBdr>
        </w:div>
        <w:div w:id="497616406">
          <w:marLeft w:val="547"/>
          <w:marRight w:val="0"/>
          <w:marTop w:val="60"/>
          <w:marBottom w:val="60"/>
          <w:divBdr>
            <w:top w:val="none" w:sz="0" w:space="0" w:color="auto"/>
            <w:left w:val="none" w:sz="0" w:space="0" w:color="auto"/>
            <w:bottom w:val="none" w:sz="0" w:space="0" w:color="auto"/>
            <w:right w:val="none" w:sz="0" w:space="0" w:color="auto"/>
          </w:divBdr>
        </w:div>
        <w:div w:id="1797674681">
          <w:marLeft w:val="547"/>
          <w:marRight w:val="0"/>
          <w:marTop w:val="60"/>
          <w:marBottom w:val="60"/>
          <w:divBdr>
            <w:top w:val="none" w:sz="0" w:space="0" w:color="auto"/>
            <w:left w:val="none" w:sz="0" w:space="0" w:color="auto"/>
            <w:bottom w:val="none" w:sz="0" w:space="0" w:color="auto"/>
            <w:right w:val="none" w:sz="0" w:space="0" w:color="auto"/>
          </w:divBdr>
        </w:div>
        <w:div w:id="356658678">
          <w:marLeft w:val="547"/>
          <w:marRight w:val="0"/>
          <w:marTop w:val="60"/>
          <w:marBottom w:val="60"/>
          <w:divBdr>
            <w:top w:val="none" w:sz="0" w:space="0" w:color="auto"/>
            <w:left w:val="none" w:sz="0" w:space="0" w:color="auto"/>
            <w:bottom w:val="none" w:sz="0" w:space="0" w:color="auto"/>
            <w:right w:val="none" w:sz="0" w:space="0" w:color="auto"/>
          </w:divBdr>
        </w:div>
      </w:divsChild>
    </w:div>
    <w:div w:id="1574513312">
      <w:bodyDiv w:val="1"/>
      <w:marLeft w:val="0"/>
      <w:marRight w:val="0"/>
      <w:marTop w:val="0"/>
      <w:marBottom w:val="0"/>
      <w:divBdr>
        <w:top w:val="none" w:sz="0" w:space="0" w:color="auto"/>
        <w:left w:val="none" w:sz="0" w:space="0" w:color="auto"/>
        <w:bottom w:val="none" w:sz="0" w:space="0" w:color="auto"/>
        <w:right w:val="none" w:sz="0" w:space="0" w:color="auto"/>
      </w:divBdr>
    </w:div>
    <w:div w:id="1615017561">
      <w:bodyDiv w:val="1"/>
      <w:marLeft w:val="0"/>
      <w:marRight w:val="0"/>
      <w:marTop w:val="0"/>
      <w:marBottom w:val="0"/>
      <w:divBdr>
        <w:top w:val="none" w:sz="0" w:space="0" w:color="auto"/>
        <w:left w:val="none" w:sz="0" w:space="0" w:color="auto"/>
        <w:bottom w:val="none" w:sz="0" w:space="0" w:color="auto"/>
        <w:right w:val="none" w:sz="0" w:space="0" w:color="auto"/>
      </w:divBdr>
    </w:div>
    <w:div w:id="1808354015">
      <w:bodyDiv w:val="1"/>
      <w:marLeft w:val="0"/>
      <w:marRight w:val="0"/>
      <w:marTop w:val="0"/>
      <w:marBottom w:val="0"/>
      <w:divBdr>
        <w:top w:val="none" w:sz="0" w:space="0" w:color="auto"/>
        <w:left w:val="none" w:sz="0" w:space="0" w:color="auto"/>
        <w:bottom w:val="none" w:sz="0" w:space="0" w:color="auto"/>
        <w:right w:val="none" w:sz="0" w:space="0" w:color="auto"/>
      </w:divBdr>
      <w:divsChild>
        <w:div w:id="648020500">
          <w:marLeft w:val="0"/>
          <w:marRight w:val="0"/>
          <w:marTop w:val="185"/>
          <w:marBottom w:val="0"/>
          <w:divBdr>
            <w:top w:val="none" w:sz="0" w:space="0" w:color="auto"/>
            <w:left w:val="none" w:sz="0" w:space="0" w:color="auto"/>
            <w:bottom w:val="none" w:sz="0" w:space="0" w:color="auto"/>
            <w:right w:val="none" w:sz="0" w:space="0" w:color="auto"/>
          </w:divBdr>
        </w:div>
        <w:div w:id="2097087474">
          <w:marLeft w:val="0"/>
          <w:marRight w:val="0"/>
          <w:marTop w:val="185"/>
          <w:marBottom w:val="0"/>
          <w:divBdr>
            <w:top w:val="none" w:sz="0" w:space="0" w:color="auto"/>
            <w:left w:val="none" w:sz="0" w:space="0" w:color="auto"/>
            <w:bottom w:val="none" w:sz="0" w:space="0" w:color="auto"/>
            <w:right w:val="none" w:sz="0" w:space="0" w:color="auto"/>
          </w:divBdr>
        </w:div>
      </w:divsChild>
    </w:div>
    <w:div w:id="1862619668">
      <w:bodyDiv w:val="1"/>
      <w:marLeft w:val="0"/>
      <w:marRight w:val="0"/>
      <w:marTop w:val="0"/>
      <w:marBottom w:val="0"/>
      <w:divBdr>
        <w:top w:val="none" w:sz="0" w:space="0" w:color="auto"/>
        <w:left w:val="none" w:sz="0" w:space="0" w:color="auto"/>
        <w:bottom w:val="none" w:sz="0" w:space="0" w:color="auto"/>
        <w:right w:val="none" w:sz="0" w:space="0" w:color="auto"/>
      </w:divBdr>
    </w:div>
    <w:div w:id="1863859383">
      <w:bodyDiv w:val="1"/>
      <w:marLeft w:val="0"/>
      <w:marRight w:val="0"/>
      <w:marTop w:val="0"/>
      <w:marBottom w:val="0"/>
      <w:divBdr>
        <w:top w:val="none" w:sz="0" w:space="0" w:color="auto"/>
        <w:left w:val="none" w:sz="0" w:space="0" w:color="auto"/>
        <w:bottom w:val="none" w:sz="0" w:space="0" w:color="auto"/>
        <w:right w:val="none" w:sz="0" w:space="0" w:color="auto"/>
      </w:divBdr>
    </w:div>
    <w:div w:id="1900092415">
      <w:bodyDiv w:val="1"/>
      <w:marLeft w:val="0"/>
      <w:marRight w:val="0"/>
      <w:marTop w:val="0"/>
      <w:marBottom w:val="0"/>
      <w:divBdr>
        <w:top w:val="none" w:sz="0" w:space="0" w:color="auto"/>
        <w:left w:val="none" w:sz="0" w:space="0" w:color="auto"/>
        <w:bottom w:val="none" w:sz="0" w:space="0" w:color="auto"/>
        <w:right w:val="none" w:sz="0" w:space="0" w:color="auto"/>
      </w:divBdr>
      <w:divsChild>
        <w:div w:id="680593650">
          <w:marLeft w:val="0"/>
          <w:marRight w:val="0"/>
          <w:marTop w:val="185"/>
          <w:marBottom w:val="0"/>
          <w:divBdr>
            <w:top w:val="none" w:sz="0" w:space="0" w:color="auto"/>
            <w:left w:val="none" w:sz="0" w:space="0" w:color="auto"/>
            <w:bottom w:val="none" w:sz="0" w:space="0" w:color="auto"/>
            <w:right w:val="none" w:sz="0" w:space="0" w:color="auto"/>
          </w:divBdr>
        </w:div>
        <w:div w:id="1292248123">
          <w:marLeft w:val="0"/>
          <w:marRight w:val="0"/>
          <w:marTop w:val="185"/>
          <w:marBottom w:val="0"/>
          <w:divBdr>
            <w:top w:val="none" w:sz="0" w:space="0" w:color="auto"/>
            <w:left w:val="none" w:sz="0" w:space="0" w:color="auto"/>
            <w:bottom w:val="none" w:sz="0" w:space="0" w:color="auto"/>
            <w:right w:val="none" w:sz="0" w:space="0" w:color="auto"/>
          </w:divBdr>
        </w:div>
      </w:divsChild>
    </w:div>
    <w:div w:id="1994722324">
      <w:bodyDiv w:val="1"/>
      <w:marLeft w:val="0"/>
      <w:marRight w:val="0"/>
      <w:marTop w:val="0"/>
      <w:marBottom w:val="0"/>
      <w:divBdr>
        <w:top w:val="none" w:sz="0" w:space="0" w:color="auto"/>
        <w:left w:val="none" w:sz="0" w:space="0" w:color="auto"/>
        <w:bottom w:val="none" w:sz="0" w:space="0" w:color="auto"/>
        <w:right w:val="none" w:sz="0" w:space="0" w:color="auto"/>
      </w:divBdr>
    </w:div>
    <w:div w:id="20371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rame.ise.ro/Portals/1/Curriculum/Pl_cadru-actuale/Gimnaziu/%20OMENCS%203590_5%20apr%202016_Plan-Cadru%20de%20%C3%AEnvatamant%20pentru%20gimnaziu.pdf" TargetMode="External"/><Relationship Id="rId13" Type="http://schemas.openxmlformats.org/officeDocument/2006/relationships/hyperlink" Target="https://rocnee.eu/manualeauxiliar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ro/sites/default/files/_fi%C8%99iere/Legislatie/2021/ordin%203243_2021.pdf" TargetMode="External"/><Relationship Id="rId12" Type="http://schemas.openxmlformats.org/officeDocument/2006/relationships/hyperlink" Target="https://www.edu.ro/repere_metodologice_aplicare_curriculum_clasa_IX_an_scolar_2021_20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manuale.edu.ro/" TargetMode="External"/><Relationship Id="rId10" Type="http://schemas.openxmlformats.org/officeDocument/2006/relationships/hyperlink" Target="http://programe.ise.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grame.ise.ro/Actuale.aspx" TargetMode="External"/><Relationship Id="rId14" Type="http://schemas.openxmlformats.org/officeDocument/2006/relationships/hyperlink" Target="https://rocnee.eu/manualeauxiliare/catalog-manual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3792</Words>
  <Characters>21998</Characters>
  <Application>Microsoft Office Word</Application>
  <DocSecurity>0</DocSecurity>
  <Lines>183</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Acer1</cp:lastModifiedBy>
  <cp:revision>6</cp:revision>
  <dcterms:created xsi:type="dcterms:W3CDTF">2021-09-19T08:10:00Z</dcterms:created>
  <dcterms:modified xsi:type="dcterms:W3CDTF">2021-09-20T07:51:00Z</dcterms:modified>
</cp:coreProperties>
</file>