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B437" w14:textId="77777777" w:rsidR="007D2CC5" w:rsidRDefault="007D2CC5" w:rsidP="00F962E3">
      <w:pPr>
        <w:shd w:val="clear" w:color="auto" w:fill="FFFFFF"/>
        <w:ind w:left="-86" w:firstLine="1526"/>
        <w:rPr>
          <w:rFonts w:ascii="Cambria" w:hAnsi="Cambria" w:cs="Cambria"/>
          <w:b/>
          <w:bCs/>
          <w:sz w:val="32"/>
          <w:szCs w:val="32"/>
        </w:rPr>
      </w:pPr>
    </w:p>
    <w:p w14:paraId="15241D4A" w14:textId="77777777" w:rsidR="0016713D" w:rsidRPr="007D2CC5" w:rsidRDefault="0016713D" w:rsidP="00181930">
      <w:pPr>
        <w:shd w:val="clear" w:color="auto" w:fill="FFFFFF"/>
        <w:spacing w:line="360" w:lineRule="auto"/>
        <w:ind w:left="-90" w:firstLine="1530"/>
        <w:jc w:val="center"/>
        <w:rPr>
          <w:rFonts w:ascii="Cambria" w:hAnsi="Cambria" w:cs="Cambria"/>
          <w:b/>
          <w:bCs/>
          <w:sz w:val="32"/>
          <w:szCs w:val="32"/>
          <w:lang w:val="ro-RO"/>
        </w:rPr>
      </w:pPr>
      <w:r w:rsidRPr="00861549">
        <w:rPr>
          <w:rFonts w:ascii="Cambria" w:hAnsi="Cambria" w:cs="Cambria"/>
          <w:b/>
          <w:bCs/>
          <w:sz w:val="32"/>
          <w:szCs w:val="32"/>
        </w:rPr>
        <w:t>A</w:t>
      </w:r>
      <w:r w:rsidR="00861549">
        <w:rPr>
          <w:rFonts w:ascii="Cambria" w:hAnsi="Cambria" w:cs="Cambria"/>
          <w:b/>
          <w:bCs/>
          <w:sz w:val="32"/>
          <w:szCs w:val="32"/>
        </w:rPr>
        <w:t xml:space="preserve"> </w:t>
      </w:r>
      <w:r w:rsidRPr="00861549">
        <w:rPr>
          <w:rFonts w:ascii="Cambria" w:hAnsi="Cambria" w:cs="Cambria"/>
          <w:b/>
          <w:bCs/>
          <w:sz w:val="32"/>
          <w:szCs w:val="32"/>
        </w:rPr>
        <w:t>N</w:t>
      </w:r>
      <w:r w:rsidR="00861549">
        <w:rPr>
          <w:rFonts w:ascii="Cambria" w:hAnsi="Cambria" w:cs="Cambria"/>
          <w:b/>
          <w:bCs/>
          <w:sz w:val="32"/>
          <w:szCs w:val="32"/>
        </w:rPr>
        <w:t xml:space="preserve"> </w:t>
      </w:r>
      <w:r w:rsidRPr="00861549">
        <w:rPr>
          <w:rFonts w:ascii="Cambria" w:hAnsi="Cambria" w:cs="Cambria"/>
          <w:b/>
          <w:bCs/>
          <w:sz w:val="32"/>
          <w:szCs w:val="32"/>
        </w:rPr>
        <w:t>U</w:t>
      </w:r>
      <w:r w:rsidR="00861549">
        <w:rPr>
          <w:rFonts w:ascii="Cambria" w:hAnsi="Cambria" w:cs="Cambria"/>
          <w:b/>
          <w:bCs/>
          <w:sz w:val="32"/>
          <w:szCs w:val="32"/>
        </w:rPr>
        <w:t xml:space="preserve"> </w:t>
      </w:r>
      <w:r w:rsidRPr="00861549">
        <w:rPr>
          <w:rFonts w:ascii="Cambria" w:hAnsi="Cambria" w:cs="Cambria"/>
          <w:b/>
          <w:bCs/>
          <w:sz w:val="32"/>
          <w:szCs w:val="32"/>
        </w:rPr>
        <w:t>N</w:t>
      </w:r>
      <w:r w:rsidR="00861549">
        <w:rPr>
          <w:rFonts w:ascii="Cambria" w:hAnsi="Cambria" w:cs="Cambria"/>
          <w:b/>
          <w:bCs/>
          <w:sz w:val="32"/>
          <w:szCs w:val="32"/>
        </w:rPr>
        <w:t xml:space="preserve"> </w:t>
      </w:r>
      <w:r w:rsidRPr="00861549">
        <w:rPr>
          <w:rFonts w:ascii="Cambria" w:hAnsi="Cambria" w:cs="Cambria"/>
          <w:b/>
          <w:bCs/>
          <w:sz w:val="32"/>
          <w:szCs w:val="32"/>
          <w:lang w:val="ro-RO"/>
        </w:rPr>
        <w:t>Ţ</w:t>
      </w:r>
    </w:p>
    <w:p w14:paraId="50616CAA" w14:textId="77777777" w:rsidR="00440B34" w:rsidRDefault="0016713D" w:rsidP="00B77327">
      <w:pPr>
        <w:spacing w:after="120"/>
        <w:ind w:left="-90" w:firstLine="810"/>
        <w:jc w:val="center"/>
        <w:rPr>
          <w:rFonts w:ascii="Cambria" w:hAnsi="Cambria" w:cs="Cambria"/>
          <w:b/>
          <w:bCs/>
          <w:sz w:val="32"/>
          <w:szCs w:val="32"/>
          <w:lang w:val="ro-RO"/>
        </w:rPr>
      </w:pPr>
      <w:r w:rsidRPr="006F497B">
        <w:rPr>
          <w:rFonts w:ascii="Cambria" w:hAnsi="Cambria" w:cs="Cambria"/>
          <w:b/>
          <w:bCs/>
          <w:sz w:val="32"/>
          <w:szCs w:val="32"/>
          <w:lang w:val="ro-RO"/>
        </w:rPr>
        <w:t>EVALUAREA DEZVOLTĂRII PSIHOSOMATICE A COPIILOR</w:t>
      </w:r>
      <w:r w:rsidR="00B77327">
        <w:rPr>
          <w:rFonts w:ascii="Cambria" w:hAnsi="Cambria" w:cs="Cambria"/>
          <w:b/>
          <w:bCs/>
          <w:sz w:val="32"/>
          <w:szCs w:val="32"/>
          <w:lang w:val="ro-RO"/>
        </w:rPr>
        <w:t xml:space="preserve"> </w:t>
      </w:r>
    </w:p>
    <w:p w14:paraId="2584535C" w14:textId="4911B8A2" w:rsidR="0016713D" w:rsidRPr="006F497B" w:rsidRDefault="00440B34" w:rsidP="00B77327">
      <w:pPr>
        <w:spacing w:after="120"/>
        <w:ind w:left="-90" w:firstLine="810"/>
        <w:jc w:val="center"/>
        <w:rPr>
          <w:rFonts w:ascii="Cambria" w:hAnsi="Cambria" w:cs="Cambria"/>
          <w:b/>
          <w:bCs/>
          <w:sz w:val="32"/>
          <w:szCs w:val="32"/>
          <w:lang w:val="ro-RO"/>
        </w:rPr>
      </w:pPr>
      <w:r>
        <w:rPr>
          <w:rFonts w:ascii="Cambria" w:hAnsi="Cambria" w:cs="Cambria"/>
          <w:b/>
          <w:bCs/>
          <w:sz w:val="32"/>
          <w:szCs w:val="32"/>
          <w:lang w:val="ro-RO"/>
        </w:rPr>
        <w:t>–</w:t>
      </w:r>
      <w:r w:rsidR="00B77327">
        <w:rPr>
          <w:rFonts w:ascii="Cambria" w:hAnsi="Cambria" w:cs="Cambria"/>
          <w:b/>
          <w:bCs/>
          <w:sz w:val="32"/>
          <w:szCs w:val="32"/>
          <w:lang w:val="ro-RO"/>
        </w:rPr>
        <w:t xml:space="preserve"> </w:t>
      </w:r>
      <w:r w:rsidR="000F305D">
        <w:rPr>
          <w:rFonts w:ascii="Cambria" w:hAnsi="Cambria" w:cs="Cambria"/>
          <w:b/>
          <w:bCs/>
          <w:sz w:val="32"/>
          <w:szCs w:val="32"/>
          <w:lang w:val="ro-RO"/>
        </w:rPr>
        <w:t xml:space="preserve">în perioada </w:t>
      </w:r>
      <w:r>
        <w:rPr>
          <w:rFonts w:ascii="Cambria" w:hAnsi="Cambria" w:cs="Cambria"/>
          <w:b/>
          <w:bCs/>
          <w:sz w:val="32"/>
          <w:szCs w:val="32"/>
          <w:lang w:val="ro-RO"/>
        </w:rPr>
        <w:t xml:space="preserve"> 26.05.</w:t>
      </w:r>
      <w:r w:rsidR="00B77327">
        <w:rPr>
          <w:rFonts w:ascii="Cambria" w:hAnsi="Cambria" w:cs="Cambria"/>
          <w:b/>
          <w:bCs/>
          <w:sz w:val="32"/>
          <w:szCs w:val="32"/>
          <w:lang w:val="ro-RO"/>
        </w:rPr>
        <w:t>20</w:t>
      </w:r>
      <w:r w:rsidR="00AE1101">
        <w:rPr>
          <w:rFonts w:ascii="Cambria" w:hAnsi="Cambria" w:cs="Cambria"/>
          <w:b/>
          <w:bCs/>
          <w:sz w:val="32"/>
          <w:szCs w:val="32"/>
          <w:lang w:val="ro-RO"/>
        </w:rPr>
        <w:t>20</w:t>
      </w:r>
      <w:r w:rsidR="000F305D">
        <w:rPr>
          <w:rFonts w:ascii="Cambria" w:hAnsi="Cambria" w:cs="Cambria"/>
          <w:b/>
          <w:bCs/>
          <w:sz w:val="32"/>
          <w:szCs w:val="32"/>
          <w:lang w:val="ro-RO"/>
        </w:rPr>
        <w:t xml:space="preserve"> – 30.0</w:t>
      </w:r>
      <w:r w:rsidR="00106CC8">
        <w:rPr>
          <w:rFonts w:ascii="Cambria" w:hAnsi="Cambria" w:cs="Cambria"/>
          <w:b/>
          <w:bCs/>
          <w:sz w:val="32"/>
          <w:szCs w:val="32"/>
          <w:lang w:val="ro-RO"/>
        </w:rPr>
        <w:t>6</w:t>
      </w:r>
      <w:bookmarkStart w:id="0" w:name="_GoBack"/>
      <w:bookmarkEnd w:id="0"/>
      <w:r w:rsidR="000F305D">
        <w:rPr>
          <w:rFonts w:ascii="Cambria" w:hAnsi="Cambria" w:cs="Cambria"/>
          <w:b/>
          <w:bCs/>
          <w:sz w:val="32"/>
          <w:szCs w:val="32"/>
          <w:lang w:val="ro-RO"/>
        </w:rPr>
        <w:t>.2020</w:t>
      </w:r>
    </w:p>
    <w:p w14:paraId="607EC218" w14:textId="77777777" w:rsidR="0016713D" w:rsidRPr="006F497B" w:rsidRDefault="0016713D" w:rsidP="00F962E3">
      <w:pPr>
        <w:ind w:left="-86" w:firstLine="1526"/>
        <w:jc w:val="both"/>
        <w:rPr>
          <w:rFonts w:ascii="Cambria" w:hAnsi="Cambria" w:cs="Cambria"/>
          <w:lang w:val="ro-RO"/>
        </w:rPr>
      </w:pPr>
    </w:p>
    <w:p w14:paraId="79E8EC1B" w14:textId="48BAB6F7" w:rsidR="0016713D" w:rsidRPr="000F305D" w:rsidRDefault="00934594" w:rsidP="00F97D7B">
      <w:pPr>
        <w:pStyle w:val="ListParagraph"/>
        <w:tabs>
          <w:tab w:val="left" w:pos="426"/>
          <w:tab w:val="left" w:pos="709"/>
        </w:tabs>
        <w:spacing w:after="0" w:line="240" w:lineRule="auto"/>
        <w:ind w:left="-90" w:firstLine="15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305D">
        <w:rPr>
          <w:rFonts w:ascii="Times New Roman" w:hAnsi="Times New Roman" w:cs="Times New Roman"/>
          <w:sz w:val="24"/>
          <w:szCs w:val="24"/>
          <w:lang w:val="ro-RO"/>
        </w:rPr>
        <w:t xml:space="preserve">Evaluarea dezvoltării psihosomatice a copiilor </w:t>
      </w:r>
      <w:r w:rsidR="0016713D" w:rsidRPr="000F305D">
        <w:rPr>
          <w:rFonts w:ascii="Times New Roman" w:hAnsi="Times New Roman" w:cs="Times New Roman"/>
          <w:sz w:val="24"/>
          <w:szCs w:val="24"/>
          <w:lang w:val="ro-RO"/>
        </w:rPr>
        <w:t xml:space="preserve">se realizează în conformitate cu prevederile din  </w:t>
      </w:r>
      <w:r w:rsidR="0016713D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>Calendarul și Metodologia de înscriere a copiilor în învățământul primar pentru anul școlar 20</w:t>
      </w:r>
      <w:r w:rsidR="00AE1101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>20</w:t>
      </w:r>
      <w:r w:rsidR="0016713D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>-20</w:t>
      </w:r>
      <w:r w:rsidR="00605CEB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>2</w:t>
      </w:r>
      <w:r w:rsidR="00AE1101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>1</w:t>
      </w:r>
      <w:r w:rsidR="0016713D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,  </w:t>
      </w:r>
      <w:r w:rsidR="00440B34" w:rsidRPr="000F305D">
        <w:rPr>
          <w:rFonts w:ascii="Times New Roman" w:hAnsi="Times New Roman" w:cs="Times New Roman"/>
          <w:b/>
          <w:i/>
          <w:sz w:val="24"/>
          <w:szCs w:val="24"/>
          <w:lang w:val="ro-RO"/>
        </w:rPr>
        <w:t>aprobate prin Ordinul M.E.C. nr. 4244/2020 pentru modificarea şi completarea calendarului şi a metodologiei de înscriere a copiilor în învăţământul primar pentru anul şcolar 2020-2021, aprobate prin Ordinul ministrului educaţiei şi cercetării nr. 3.277/2020</w:t>
      </w:r>
      <w:r w:rsidR="00461757" w:rsidRPr="000F305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178150" w14:textId="77777777" w:rsidR="00F97D7B" w:rsidRPr="000F305D" w:rsidRDefault="00F97D7B" w:rsidP="00F97D7B">
      <w:pPr>
        <w:shd w:val="clear" w:color="auto" w:fill="FFFFFF"/>
        <w:ind w:firstLine="720"/>
        <w:jc w:val="both"/>
        <w:rPr>
          <w:b/>
          <w:lang w:val="ro-RO"/>
        </w:rPr>
      </w:pPr>
    </w:p>
    <w:p w14:paraId="6F812E7A" w14:textId="4F10D711" w:rsidR="00440B34" w:rsidRPr="000F305D" w:rsidRDefault="00440B34" w:rsidP="00F97D7B">
      <w:pPr>
        <w:shd w:val="clear" w:color="auto" w:fill="FFFFFF"/>
        <w:ind w:firstLine="720"/>
        <w:jc w:val="both"/>
        <w:rPr>
          <w:b/>
        </w:rPr>
      </w:pPr>
      <w:r w:rsidRPr="000F305D">
        <w:rPr>
          <w:b/>
          <w:lang w:val="ro-RO"/>
        </w:rPr>
        <w:t>În perioada 26 martie – 30 iunie 2020</w:t>
      </w:r>
      <w:r w:rsidR="00F97D7B" w:rsidRPr="000F305D">
        <w:rPr>
          <w:b/>
          <w:lang w:val="ro-RO"/>
        </w:rPr>
        <w:t xml:space="preserve">, </w:t>
      </w:r>
      <w:r w:rsidRPr="000F305D">
        <w:rPr>
          <w:b/>
          <w:lang w:val="ro-RO"/>
        </w:rPr>
        <w:t>e</w:t>
      </w:r>
      <w:r w:rsidR="0016713D" w:rsidRPr="000F305D">
        <w:rPr>
          <w:b/>
          <w:lang w:val="ro-RO"/>
        </w:rPr>
        <w:t xml:space="preserve">valuarea dezvoltării psihosomatice a copiilor </w:t>
      </w:r>
      <w:r w:rsidRPr="000F305D">
        <w:t xml:space="preserve">care </w:t>
      </w:r>
      <w:proofErr w:type="spellStart"/>
      <w:r w:rsidRPr="000F305D">
        <w:rPr>
          <w:b/>
        </w:rPr>
        <w:t>împlinesc</w:t>
      </w:r>
      <w:proofErr w:type="spellEnd"/>
      <w:r w:rsidRPr="000F305D">
        <w:rPr>
          <w:b/>
        </w:rPr>
        <w:t xml:space="preserve"> 6 ani </w:t>
      </w:r>
      <w:proofErr w:type="spellStart"/>
      <w:r w:rsidRPr="000F305D">
        <w:rPr>
          <w:b/>
        </w:rPr>
        <w:t>în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intervalul</w:t>
      </w:r>
      <w:proofErr w:type="spellEnd"/>
      <w:r w:rsidRPr="000F305D">
        <w:rPr>
          <w:b/>
        </w:rPr>
        <w:t xml:space="preserve"> 1 </w:t>
      </w:r>
      <w:proofErr w:type="spellStart"/>
      <w:r w:rsidRPr="000F305D">
        <w:rPr>
          <w:b/>
        </w:rPr>
        <w:t>septembrie</w:t>
      </w:r>
      <w:proofErr w:type="spellEnd"/>
      <w:r w:rsidRPr="000F305D">
        <w:rPr>
          <w:b/>
        </w:rPr>
        <w:t xml:space="preserve"> 2020 – 31 </w:t>
      </w:r>
      <w:proofErr w:type="spellStart"/>
      <w:r w:rsidRPr="000F305D">
        <w:rPr>
          <w:b/>
        </w:rPr>
        <w:t>decembrie</w:t>
      </w:r>
      <w:proofErr w:type="spellEnd"/>
      <w:r w:rsidRPr="000F305D">
        <w:rPr>
          <w:b/>
        </w:rPr>
        <w:t xml:space="preserve"> 2020 </w:t>
      </w:r>
      <w:proofErr w:type="spellStart"/>
      <w:r w:rsidRPr="000F305D">
        <w:rPr>
          <w:b/>
        </w:rPr>
        <w:t>și</w:t>
      </w:r>
      <w:proofErr w:type="spellEnd"/>
      <w:r w:rsidRPr="000F305D">
        <w:rPr>
          <w:b/>
        </w:rPr>
        <w:t>:</w:t>
      </w:r>
    </w:p>
    <w:p w14:paraId="49E10365" w14:textId="77777777" w:rsidR="00440B34" w:rsidRPr="000F305D" w:rsidRDefault="00440B34" w:rsidP="00F97D7B">
      <w:pPr>
        <w:shd w:val="clear" w:color="auto" w:fill="FFFFFF"/>
        <w:ind w:firstLine="720"/>
        <w:jc w:val="both"/>
        <w:rPr>
          <w:b/>
        </w:rPr>
      </w:pPr>
      <w:r w:rsidRPr="000F305D">
        <w:rPr>
          <w:b/>
        </w:rPr>
        <w:t xml:space="preserve">–nu au </w:t>
      </w:r>
      <w:proofErr w:type="spellStart"/>
      <w:r w:rsidRPr="000F305D">
        <w:rPr>
          <w:b/>
        </w:rPr>
        <w:t>frecventat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grădiniţa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în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anul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școlar</w:t>
      </w:r>
      <w:proofErr w:type="spellEnd"/>
      <w:r w:rsidRPr="000F305D">
        <w:rPr>
          <w:b/>
        </w:rPr>
        <w:t xml:space="preserve"> 2019-2020;</w:t>
      </w:r>
    </w:p>
    <w:p w14:paraId="6C323148" w14:textId="77777777" w:rsidR="00440B34" w:rsidRPr="000F305D" w:rsidRDefault="00440B34" w:rsidP="00F97D7B">
      <w:pPr>
        <w:shd w:val="clear" w:color="auto" w:fill="FFFFFF"/>
        <w:ind w:firstLine="720"/>
        <w:jc w:val="both"/>
        <w:rPr>
          <w:b/>
          <w:lang w:val="ro-RO"/>
        </w:rPr>
      </w:pPr>
      <w:r w:rsidRPr="000F305D">
        <w:rPr>
          <w:b/>
        </w:rPr>
        <w:t xml:space="preserve">– s-au </w:t>
      </w:r>
      <w:proofErr w:type="spellStart"/>
      <w:r w:rsidRPr="000F305D">
        <w:rPr>
          <w:b/>
        </w:rPr>
        <w:t>întors</w:t>
      </w:r>
      <w:proofErr w:type="spellEnd"/>
      <w:r w:rsidRPr="000F305D">
        <w:rPr>
          <w:b/>
        </w:rPr>
        <w:t xml:space="preserve"> din </w:t>
      </w:r>
      <w:proofErr w:type="spellStart"/>
      <w:r w:rsidRPr="000F305D">
        <w:rPr>
          <w:b/>
        </w:rPr>
        <w:t>străinătate</w:t>
      </w:r>
      <w:proofErr w:type="spellEnd"/>
      <w:r w:rsidRPr="000F305D">
        <w:rPr>
          <w:b/>
          <w:lang w:val="ro-RO"/>
        </w:rPr>
        <w:t xml:space="preserve"> </w:t>
      </w:r>
    </w:p>
    <w:p w14:paraId="47F4F70B" w14:textId="293189A1" w:rsidR="00440B34" w:rsidRDefault="0016713D" w:rsidP="00F97D7B">
      <w:pPr>
        <w:shd w:val="clear" w:color="auto" w:fill="FFFFFF"/>
        <w:ind w:firstLine="720"/>
        <w:jc w:val="both"/>
        <w:rPr>
          <w:rStyle w:val="Hyperlink"/>
          <w:color w:val="auto"/>
        </w:rPr>
      </w:pPr>
      <w:r w:rsidRPr="000F305D">
        <w:rPr>
          <w:b/>
          <w:lang w:val="ro-RO"/>
        </w:rPr>
        <w:t xml:space="preserve">se </w:t>
      </w:r>
      <w:r w:rsidR="00F97D7B" w:rsidRPr="000F305D">
        <w:rPr>
          <w:b/>
          <w:lang w:val="ro-RO"/>
        </w:rPr>
        <w:t>efectuează</w:t>
      </w:r>
      <w:r w:rsidRPr="000F305D">
        <w:rPr>
          <w:b/>
          <w:lang w:val="ro-RO"/>
        </w:rPr>
        <w:t xml:space="preserve"> sub coordonarea Centrului Județean de Resurse și de Asistență Educațională Dâmbovița, </w:t>
      </w:r>
      <w:r w:rsidR="00440B34" w:rsidRPr="00ED5103">
        <w:t xml:space="preserve">pe </w:t>
      </w:r>
      <w:proofErr w:type="spellStart"/>
      <w:r w:rsidR="00440B34" w:rsidRPr="00ED5103">
        <w:t>baza</w:t>
      </w:r>
      <w:proofErr w:type="spellEnd"/>
      <w:r w:rsidR="00440B34" w:rsidRPr="00ED5103">
        <w:t xml:space="preserve"> </w:t>
      </w:r>
      <w:proofErr w:type="spellStart"/>
      <w:r w:rsidR="00440B34" w:rsidRPr="00ED5103">
        <w:t>unei</w:t>
      </w:r>
      <w:proofErr w:type="spellEnd"/>
      <w:r w:rsidR="00440B34" w:rsidRPr="00ED5103">
        <w:t xml:space="preserve"> </w:t>
      </w:r>
      <w:proofErr w:type="spellStart"/>
      <w:r w:rsidR="00440B34" w:rsidRPr="00ED5103">
        <w:t>programări</w:t>
      </w:r>
      <w:proofErr w:type="spellEnd"/>
      <w:r w:rsidR="00440B34" w:rsidRPr="00ED5103">
        <w:t xml:space="preserve"> </w:t>
      </w:r>
      <w:proofErr w:type="spellStart"/>
      <w:r w:rsidR="00440B34" w:rsidRPr="00ED5103">
        <w:t>prealabile</w:t>
      </w:r>
      <w:proofErr w:type="spellEnd"/>
      <w:r w:rsidR="00440B34" w:rsidRPr="000F305D">
        <w:t xml:space="preserve"> la </w:t>
      </w:r>
      <w:proofErr w:type="spellStart"/>
      <w:r w:rsidR="00440B34" w:rsidRPr="000F305D">
        <w:t>tel</w:t>
      </w:r>
      <w:proofErr w:type="spellEnd"/>
      <w:r w:rsidR="00440B34" w:rsidRPr="000F305D">
        <w:t xml:space="preserve"> 0245/211144, de </w:t>
      </w:r>
      <w:proofErr w:type="spellStart"/>
      <w:r w:rsidR="00440B34" w:rsidRPr="000F305D">
        <w:t>luni</w:t>
      </w:r>
      <w:proofErr w:type="spellEnd"/>
      <w:r w:rsidR="00440B34" w:rsidRPr="000F305D">
        <w:t xml:space="preserve"> </w:t>
      </w:r>
      <w:proofErr w:type="spellStart"/>
      <w:r w:rsidR="00440B34" w:rsidRPr="000F305D">
        <w:t>până</w:t>
      </w:r>
      <w:proofErr w:type="spellEnd"/>
      <w:r w:rsidR="00440B34" w:rsidRPr="000F305D">
        <w:t xml:space="preserve"> </w:t>
      </w:r>
      <w:proofErr w:type="spellStart"/>
      <w:r w:rsidR="00440B34" w:rsidRPr="000F305D">
        <w:t>vineri</w:t>
      </w:r>
      <w:proofErr w:type="spellEnd"/>
      <w:r w:rsidR="00440B34" w:rsidRPr="000F305D">
        <w:t xml:space="preserve">, </w:t>
      </w:r>
      <w:proofErr w:type="spellStart"/>
      <w:r w:rsidR="00440B34" w:rsidRPr="000F305D">
        <w:t>în</w:t>
      </w:r>
      <w:proofErr w:type="spellEnd"/>
      <w:r w:rsidR="00440B34" w:rsidRPr="000F305D">
        <w:t xml:space="preserve"> </w:t>
      </w:r>
      <w:proofErr w:type="spellStart"/>
      <w:r w:rsidR="00440B34" w:rsidRPr="000F305D">
        <w:t>intervalul</w:t>
      </w:r>
      <w:proofErr w:type="spellEnd"/>
      <w:r w:rsidR="00440B34" w:rsidRPr="000F305D">
        <w:t xml:space="preserve"> </w:t>
      </w:r>
      <w:proofErr w:type="spellStart"/>
      <w:r w:rsidR="00440B34" w:rsidRPr="000F305D">
        <w:t>orar</w:t>
      </w:r>
      <w:proofErr w:type="spellEnd"/>
      <w:r w:rsidR="00440B34" w:rsidRPr="000F305D">
        <w:t xml:space="preserve"> 9.30-15.00. </w:t>
      </w:r>
      <w:proofErr w:type="spellStart"/>
      <w:r w:rsidR="00F97D7B" w:rsidRPr="000F305D">
        <w:t>P</w:t>
      </w:r>
      <w:r w:rsidR="00440B34" w:rsidRPr="000F305D">
        <w:t>rogramarea</w:t>
      </w:r>
      <w:proofErr w:type="spellEnd"/>
      <w:r w:rsidR="00440B34" w:rsidRPr="000F305D">
        <w:t xml:space="preserve"> se </w:t>
      </w:r>
      <w:proofErr w:type="spellStart"/>
      <w:r w:rsidR="00440B34" w:rsidRPr="000F305D">
        <w:t>poate</w:t>
      </w:r>
      <w:proofErr w:type="spellEnd"/>
      <w:r w:rsidR="00440B34" w:rsidRPr="000F305D">
        <w:t xml:space="preserve"> </w:t>
      </w:r>
      <w:proofErr w:type="spellStart"/>
      <w:r w:rsidR="00440B34" w:rsidRPr="000F305D">
        <w:t>realiza</w:t>
      </w:r>
      <w:proofErr w:type="spellEnd"/>
      <w:r w:rsidR="00440B34" w:rsidRPr="000F305D">
        <w:t xml:space="preserve"> </w:t>
      </w:r>
      <w:proofErr w:type="spellStart"/>
      <w:r w:rsidR="00440B34" w:rsidRPr="000F305D">
        <w:t>și</w:t>
      </w:r>
      <w:proofErr w:type="spellEnd"/>
      <w:r w:rsidR="00440B34" w:rsidRPr="000F305D">
        <w:t xml:space="preserve"> </w:t>
      </w:r>
      <w:proofErr w:type="spellStart"/>
      <w:r w:rsidR="00440B34" w:rsidRPr="000F305D">
        <w:t>prin</w:t>
      </w:r>
      <w:proofErr w:type="spellEnd"/>
      <w:r w:rsidR="00440B34" w:rsidRPr="000F305D">
        <w:t xml:space="preserve"> </w:t>
      </w:r>
      <w:proofErr w:type="spellStart"/>
      <w:r w:rsidR="00440B34" w:rsidRPr="000F305D">
        <w:t>transmiterea</w:t>
      </w:r>
      <w:proofErr w:type="spellEnd"/>
      <w:r w:rsidR="00440B34" w:rsidRPr="000F305D">
        <w:t xml:space="preserve"> </w:t>
      </w:r>
      <w:proofErr w:type="spellStart"/>
      <w:r w:rsidR="00440B34" w:rsidRPr="000F305D">
        <w:t>cererii</w:t>
      </w:r>
      <w:proofErr w:type="spellEnd"/>
      <w:r w:rsidR="00440B34" w:rsidRPr="000F305D">
        <w:t xml:space="preserve"> de </w:t>
      </w:r>
      <w:proofErr w:type="spellStart"/>
      <w:r w:rsidR="00440B34" w:rsidRPr="000F305D">
        <w:t>evaluare</w:t>
      </w:r>
      <w:proofErr w:type="spellEnd"/>
      <w:r w:rsidR="00440B34" w:rsidRPr="000F305D">
        <w:t xml:space="preserve"> </w:t>
      </w:r>
      <w:proofErr w:type="spellStart"/>
      <w:r w:rsidR="00440B34" w:rsidRPr="000F305D">
        <w:t>prin</w:t>
      </w:r>
      <w:proofErr w:type="spellEnd"/>
      <w:r w:rsidR="00440B34" w:rsidRPr="000F305D">
        <w:t xml:space="preserve"> email la </w:t>
      </w:r>
      <w:proofErr w:type="spellStart"/>
      <w:r w:rsidR="00440B34" w:rsidRPr="000F305D">
        <w:t>adresa</w:t>
      </w:r>
      <w:proofErr w:type="spellEnd"/>
      <w:r w:rsidR="00440B34" w:rsidRPr="000F305D">
        <w:t xml:space="preserve"> </w:t>
      </w:r>
      <w:hyperlink r:id="rId5" w:history="1">
        <w:r w:rsidR="00440B34" w:rsidRPr="000F305D">
          <w:rPr>
            <w:rStyle w:val="Hyperlink"/>
            <w:color w:val="auto"/>
          </w:rPr>
          <w:t>administrativ@cjraedb.ro</w:t>
        </w:r>
      </w:hyperlink>
    </w:p>
    <w:p w14:paraId="6C79A5ED" w14:textId="77777777" w:rsidR="00ED5103" w:rsidRPr="000F305D" w:rsidRDefault="00ED5103" w:rsidP="00F97D7B">
      <w:pPr>
        <w:shd w:val="clear" w:color="auto" w:fill="FFFFFF"/>
        <w:ind w:firstLine="720"/>
        <w:jc w:val="both"/>
      </w:pPr>
    </w:p>
    <w:p w14:paraId="386660CF" w14:textId="28B68A81" w:rsidR="0016713D" w:rsidRPr="000F305D" w:rsidRDefault="00F97D7B" w:rsidP="00F97D7B">
      <w:pPr>
        <w:tabs>
          <w:tab w:val="left" w:pos="142"/>
        </w:tabs>
        <w:jc w:val="both"/>
        <w:rPr>
          <w:shd w:val="clear" w:color="auto" w:fill="FFFFFF"/>
        </w:rPr>
      </w:pPr>
      <w:r w:rsidRPr="000F305D">
        <w:rPr>
          <w:shd w:val="clear" w:color="auto" w:fill="FFFFFF"/>
        </w:rPr>
        <w:tab/>
      </w:r>
      <w:r w:rsidRPr="000F305D">
        <w:rPr>
          <w:shd w:val="clear" w:color="auto" w:fill="FFFFFF"/>
        </w:rPr>
        <w:tab/>
      </w:r>
      <w:proofErr w:type="spellStart"/>
      <w:r w:rsidRPr="000F305D">
        <w:rPr>
          <w:shd w:val="clear" w:color="auto" w:fill="FFFFFF"/>
        </w:rPr>
        <w:t>Modelul</w:t>
      </w:r>
      <w:proofErr w:type="spellEnd"/>
      <w:r w:rsidRPr="000F305D">
        <w:rPr>
          <w:shd w:val="clear" w:color="auto" w:fill="FFFFFF"/>
        </w:rPr>
        <w:t xml:space="preserve"> </w:t>
      </w:r>
      <w:proofErr w:type="spellStart"/>
      <w:r w:rsidRPr="000F305D">
        <w:rPr>
          <w:shd w:val="clear" w:color="auto" w:fill="FFFFFF"/>
        </w:rPr>
        <w:t>cererii</w:t>
      </w:r>
      <w:proofErr w:type="spellEnd"/>
      <w:r w:rsidRPr="000F305D">
        <w:rPr>
          <w:shd w:val="clear" w:color="auto" w:fill="FFFFFF"/>
        </w:rPr>
        <w:t xml:space="preserve"> </w:t>
      </w:r>
      <w:proofErr w:type="spellStart"/>
      <w:r w:rsidRPr="000F305D">
        <w:rPr>
          <w:shd w:val="clear" w:color="auto" w:fill="FFFFFF"/>
        </w:rPr>
        <w:t>poate</w:t>
      </w:r>
      <w:proofErr w:type="spellEnd"/>
      <w:r w:rsidRPr="000F305D">
        <w:rPr>
          <w:shd w:val="clear" w:color="auto" w:fill="FFFFFF"/>
        </w:rPr>
        <w:t xml:space="preserve"> fi </w:t>
      </w:r>
      <w:proofErr w:type="spellStart"/>
      <w:r w:rsidRPr="000F305D">
        <w:rPr>
          <w:shd w:val="clear" w:color="auto" w:fill="FFFFFF"/>
        </w:rPr>
        <w:t>descărcat</w:t>
      </w:r>
      <w:proofErr w:type="spellEnd"/>
      <w:r w:rsidRPr="000F305D">
        <w:rPr>
          <w:shd w:val="clear" w:color="auto" w:fill="FFFFFF"/>
        </w:rPr>
        <w:t> </w:t>
      </w:r>
      <w:proofErr w:type="spellStart"/>
      <w:r w:rsidR="00ED5103" w:rsidRPr="00ED5103">
        <w:fldChar w:fldCharType="begin"/>
      </w:r>
      <w:r w:rsidR="00ED5103" w:rsidRPr="00ED5103">
        <w:rPr>
          <w:b/>
        </w:rPr>
        <w:instrText xml:space="preserve"> HYPERLINK "https://www.cjraedb.ro/images/evaluare_psihosomatica_2020/Cerere_tip_parinte_valabila%20din%2026.05.2020.pdf" \t "_blank" </w:instrText>
      </w:r>
      <w:r w:rsidR="00ED5103" w:rsidRPr="00ED5103">
        <w:fldChar w:fldCharType="separate"/>
      </w:r>
      <w:r w:rsidRPr="00ED5103">
        <w:rPr>
          <w:rStyle w:val="Hyperlink"/>
          <w:b/>
          <w:color w:val="auto"/>
          <w:shd w:val="clear" w:color="auto" w:fill="FFFFFF"/>
        </w:rPr>
        <w:t>aici</w:t>
      </w:r>
      <w:proofErr w:type="spellEnd"/>
      <w:r w:rsidR="00ED5103" w:rsidRPr="00ED5103">
        <w:rPr>
          <w:rStyle w:val="Hyperlink"/>
          <w:b/>
          <w:color w:val="auto"/>
          <w:shd w:val="clear" w:color="auto" w:fill="FFFFFF"/>
        </w:rPr>
        <w:fldChar w:fldCharType="end"/>
      </w:r>
      <w:r w:rsidRPr="00ED5103">
        <w:rPr>
          <w:b/>
          <w:shd w:val="clear" w:color="auto" w:fill="FFFFFF"/>
        </w:rPr>
        <w:t>.</w:t>
      </w:r>
    </w:p>
    <w:p w14:paraId="7DEC3FD7" w14:textId="77777777" w:rsidR="00F97D7B" w:rsidRPr="000F305D" w:rsidRDefault="00F97D7B" w:rsidP="00F97D7B">
      <w:pPr>
        <w:tabs>
          <w:tab w:val="left" w:pos="142"/>
        </w:tabs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7848CC19" w14:textId="42B37452" w:rsidR="0016713D" w:rsidRPr="000F305D" w:rsidRDefault="0016713D" w:rsidP="000F305D">
      <w:pPr>
        <w:ind w:left="-90" w:firstLine="810"/>
        <w:jc w:val="both"/>
        <w:rPr>
          <w:lang w:val="ro-RO"/>
        </w:rPr>
      </w:pPr>
      <w:r w:rsidRPr="000F305D">
        <w:rPr>
          <w:lang w:val="ro-RO"/>
        </w:rPr>
        <w:t xml:space="preserve">În evaluarea dezvoltării psihosomatice a copiilor </w:t>
      </w:r>
      <w:r w:rsidR="00F97D7B" w:rsidRPr="000F305D">
        <w:rPr>
          <w:lang w:val="ro-RO"/>
        </w:rPr>
        <w:t>care împlinesc 6 ani în intervalul 1 septembrie 2020 – 31 decembrie 2020 și nu au frecventat grădiniţa în anul școlar 2019-2020</w:t>
      </w:r>
      <w:r w:rsidR="000F305D" w:rsidRPr="000F305D">
        <w:rPr>
          <w:lang w:val="ro-RO"/>
        </w:rPr>
        <w:t>,</w:t>
      </w:r>
      <w:r w:rsidR="00F97D7B" w:rsidRPr="000F305D">
        <w:rPr>
          <w:lang w:val="ro-RO"/>
        </w:rPr>
        <w:t xml:space="preserve">  s-au întors din străinătate</w:t>
      </w:r>
      <w:r w:rsidR="000F305D" w:rsidRPr="000F305D">
        <w:rPr>
          <w:lang w:val="ro-RO"/>
        </w:rPr>
        <w:t xml:space="preserve">, </w:t>
      </w:r>
      <w:r w:rsidR="00F97D7B" w:rsidRPr="000F305D">
        <w:rPr>
          <w:lang w:val="ro-RO"/>
        </w:rPr>
        <w:t xml:space="preserve"> </w:t>
      </w:r>
      <w:r w:rsidRPr="000F305D">
        <w:rPr>
          <w:lang w:val="ro-RO"/>
        </w:rPr>
        <w:t xml:space="preserve">va fi implicat personalul de specialitate al CJRAE Dâmbovița, precum și </w:t>
      </w:r>
      <w:r w:rsidRPr="000F305D">
        <w:rPr>
          <w:b/>
          <w:lang w:val="ro-RO"/>
        </w:rPr>
        <w:t xml:space="preserve">medici </w:t>
      </w:r>
      <w:r w:rsidR="002B753B" w:rsidRPr="000F305D">
        <w:rPr>
          <w:b/>
          <w:lang w:val="ro-RO"/>
        </w:rPr>
        <w:t>pediatri/</w:t>
      </w:r>
      <w:r w:rsidRPr="000F305D">
        <w:rPr>
          <w:b/>
          <w:lang w:val="ro-RO"/>
        </w:rPr>
        <w:t>de familie, care vor elibera avizele cu mențiunea ”Apt pentru înscrierea în învățământul primar”.</w:t>
      </w:r>
      <w:r w:rsidRPr="000F305D">
        <w:rPr>
          <w:lang w:val="ro-RO"/>
        </w:rPr>
        <w:t xml:space="preserve"> </w:t>
      </w:r>
    </w:p>
    <w:p w14:paraId="1BCAD1D9" w14:textId="77777777" w:rsidR="0016713D" w:rsidRPr="000F305D" w:rsidRDefault="0016713D" w:rsidP="00F97D7B">
      <w:pPr>
        <w:ind w:left="-90" w:firstLine="1530"/>
        <w:jc w:val="both"/>
        <w:rPr>
          <w:lang w:val="ro-RO"/>
        </w:rPr>
      </w:pPr>
    </w:p>
    <w:p w14:paraId="4EE12190" w14:textId="6715020E" w:rsidR="0016713D" w:rsidRPr="000F305D" w:rsidRDefault="0016713D" w:rsidP="000F305D">
      <w:pPr>
        <w:ind w:left="-90" w:firstLine="810"/>
        <w:jc w:val="both"/>
        <w:rPr>
          <w:b/>
          <w:lang w:val="ro-RO"/>
        </w:rPr>
      </w:pPr>
      <w:r w:rsidRPr="000F305D">
        <w:rPr>
          <w:b/>
          <w:lang w:val="ro-RO"/>
        </w:rPr>
        <w:t>Părinții copiilor vor depune</w:t>
      </w:r>
      <w:r w:rsidR="00F97D7B" w:rsidRPr="000F305D">
        <w:rPr>
          <w:b/>
          <w:lang w:val="ro-RO"/>
        </w:rPr>
        <w:t xml:space="preserve">/ </w:t>
      </w:r>
      <w:r w:rsidR="00ED5103">
        <w:rPr>
          <w:b/>
          <w:lang w:val="ro-RO"/>
        </w:rPr>
        <w:t xml:space="preserve">vor </w:t>
      </w:r>
      <w:r w:rsidR="00F97D7B" w:rsidRPr="000F305D">
        <w:rPr>
          <w:b/>
          <w:lang w:val="ro-RO"/>
        </w:rPr>
        <w:t>transmite</w:t>
      </w:r>
      <w:r w:rsidRPr="000F305D">
        <w:rPr>
          <w:b/>
          <w:lang w:val="ro-RO"/>
        </w:rPr>
        <w:t xml:space="preserve"> la  sediul </w:t>
      </w:r>
      <w:r w:rsidR="00F97D7B" w:rsidRPr="000F305D">
        <w:rPr>
          <w:b/>
          <w:lang w:val="ro-RO"/>
        </w:rPr>
        <w:t>CJRAE</w:t>
      </w:r>
      <w:r w:rsidRPr="000F305D">
        <w:rPr>
          <w:b/>
          <w:lang w:val="ro-RO"/>
        </w:rPr>
        <w:t>, o cerere tip în care solicită evaluarea dezvoltării psihosomatice a copilului, însoțită de adeverința de la medic</w:t>
      </w:r>
      <w:r w:rsidR="00605939" w:rsidRPr="000F305D">
        <w:rPr>
          <w:b/>
          <w:lang w:val="ro-RO"/>
        </w:rPr>
        <w:t>u</w:t>
      </w:r>
      <w:r w:rsidRPr="000F305D">
        <w:rPr>
          <w:b/>
          <w:lang w:val="ro-RO"/>
        </w:rPr>
        <w:t xml:space="preserve">l </w:t>
      </w:r>
      <w:r w:rsidR="00605939" w:rsidRPr="000F305D">
        <w:rPr>
          <w:b/>
          <w:lang w:val="ro-RO"/>
        </w:rPr>
        <w:t xml:space="preserve">pediatru / </w:t>
      </w:r>
      <w:r w:rsidRPr="000F305D">
        <w:rPr>
          <w:b/>
          <w:lang w:val="ro-RO"/>
        </w:rPr>
        <w:t>de familie  din care s</w:t>
      </w:r>
      <w:r w:rsidR="00605CEB" w:rsidRPr="000F305D">
        <w:rPr>
          <w:b/>
          <w:lang w:val="ro-RO"/>
        </w:rPr>
        <w:t>ă</w:t>
      </w:r>
      <w:r w:rsidRPr="000F305D">
        <w:rPr>
          <w:b/>
          <w:lang w:val="ro-RO"/>
        </w:rPr>
        <w:t xml:space="preserve"> rezulte că dezvoltarea somatică a copilului permite înscrierea la școală.</w:t>
      </w:r>
    </w:p>
    <w:p w14:paraId="6224334F" w14:textId="77777777" w:rsidR="000F305D" w:rsidRPr="000F305D" w:rsidRDefault="000F305D" w:rsidP="00F97D7B">
      <w:pPr>
        <w:ind w:left="-90" w:firstLine="1530"/>
        <w:jc w:val="both"/>
        <w:rPr>
          <w:b/>
          <w:lang w:val="ro-RO"/>
        </w:rPr>
      </w:pPr>
    </w:p>
    <w:p w14:paraId="6E269D76" w14:textId="5FC525A8" w:rsidR="00F97D7B" w:rsidRPr="000F305D" w:rsidRDefault="000F305D" w:rsidP="000F305D">
      <w:pPr>
        <w:ind w:left="-90" w:firstLine="810"/>
        <w:jc w:val="both"/>
        <w:rPr>
          <w:b/>
          <w:lang w:val="ro-RO"/>
        </w:rPr>
      </w:pPr>
      <w:r w:rsidRPr="000F305D">
        <w:rPr>
          <w:b/>
          <w:lang w:val="ro-RO"/>
        </w:rPr>
        <w:t>Evaluarea dezvoltării psihosomatice a copilului se va realiza fie la sediul CJRAE cu asigurarea măsurilor de prevenire și combatere a îmbolnavirilor cu SARS-CoV-2</w:t>
      </w:r>
    </w:p>
    <w:p w14:paraId="29429193" w14:textId="77777777" w:rsidR="000F305D" w:rsidRPr="000F305D" w:rsidRDefault="000F305D" w:rsidP="00F97D7B">
      <w:pPr>
        <w:ind w:left="-90" w:firstLine="1530"/>
        <w:jc w:val="both"/>
        <w:rPr>
          <w:b/>
          <w:lang w:val="ro-RO"/>
        </w:rPr>
      </w:pPr>
    </w:p>
    <w:p w14:paraId="1A1D553D" w14:textId="4195C243" w:rsidR="0016713D" w:rsidRPr="000F305D" w:rsidRDefault="0016713D" w:rsidP="000F305D">
      <w:pPr>
        <w:ind w:left="-90" w:firstLine="810"/>
        <w:jc w:val="both"/>
        <w:rPr>
          <w:lang w:val="ro-RO"/>
        </w:rPr>
      </w:pPr>
      <w:r w:rsidRPr="000F305D">
        <w:rPr>
          <w:lang w:val="ro-RO"/>
        </w:rPr>
        <w:t>La încheierea evaluării dezvoltării psihosomatice a fiecărui copil, rezultatul evaluării este comunicat, în scris, părintelui / tutorelui  care a solicitat evaluarea. Rezultatul evaluării nu poate fi contestat.</w:t>
      </w:r>
    </w:p>
    <w:p w14:paraId="294A4F32" w14:textId="77777777" w:rsidR="00B37025" w:rsidRPr="000F305D" w:rsidRDefault="00B37025" w:rsidP="00F97D7B">
      <w:pPr>
        <w:ind w:left="-90" w:firstLine="1530"/>
        <w:jc w:val="both"/>
        <w:rPr>
          <w:lang w:val="ro-RO"/>
        </w:rPr>
      </w:pPr>
    </w:p>
    <w:p w14:paraId="48701838" w14:textId="34DBB8D5" w:rsidR="0016713D" w:rsidRPr="000F305D" w:rsidRDefault="0016713D" w:rsidP="000F305D">
      <w:pPr>
        <w:autoSpaceDE w:val="0"/>
        <w:autoSpaceDN w:val="0"/>
        <w:adjustRightInd w:val="0"/>
        <w:ind w:left="-90" w:firstLine="810"/>
        <w:jc w:val="both"/>
        <w:rPr>
          <w:lang w:val="ro-RO"/>
        </w:rPr>
      </w:pPr>
      <w:r w:rsidRPr="000F305D">
        <w:rPr>
          <w:lang w:val="ro-RO"/>
        </w:rPr>
        <w:t>Dacă evaluarea dezvoltării psihosomatice nu atestă pregătirea copilului pentru parcurgerea  cu  s</w:t>
      </w:r>
      <w:r w:rsidR="00D931A5" w:rsidRPr="000F305D">
        <w:rPr>
          <w:lang w:val="ro-RO"/>
        </w:rPr>
        <w:t>ucces a clasei  pregătitoare</w:t>
      </w:r>
      <w:r w:rsidRPr="000F305D">
        <w:rPr>
          <w:lang w:val="ro-RO"/>
        </w:rPr>
        <w:t xml:space="preserve">, copilul va fi menţinut în învăţământul preşcolar şi poate fi </w:t>
      </w:r>
      <w:r w:rsidR="00494398" w:rsidRPr="000F305D">
        <w:rPr>
          <w:lang w:val="ro-RO" w:eastAsia="ro-RO"/>
        </w:rPr>
        <w:t>reevalu</w:t>
      </w:r>
      <w:r w:rsidR="00F97D7B" w:rsidRPr="000F305D">
        <w:rPr>
          <w:lang w:val="ro-RO" w:eastAsia="ro-RO"/>
        </w:rPr>
        <w:t>at</w:t>
      </w:r>
      <w:r w:rsidR="00494398" w:rsidRPr="000F305D">
        <w:rPr>
          <w:lang w:val="ro-RO" w:eastAsia="ro-RO"/>
        </w:rPr>
        <w:t xml:space="preserve">, </w:t>
      </w:r>
      <w:r w:rsidR="00F97D7B" w:rsidRPr="000F305D">
        <w:rPr>
          <w:lang w:val="ro-RO" w:eastAsia="ro-RO"/>
        </w:rPr>
        <w:t xml:space="preserve">la finalul lunii august 2020 </w:t>
      </w:r>
      <w:r w:rsidR="00494398" w:rsidRPr="000F305D">
        <w:rPr>
          <w:lang w:val="ro-RO" w:eastAsia="ro-RO"/>
        </w:rPr>
        <w:t xml:space="preserve">sau </w:t>
      </w:r>
      <w:r w:rsidRPr="000F305D">
        <w:rPr>
          <w:lang w:val="ro-RO"/>
        </w:rPr>
        <w:t>în vederea eliberării unui certificat de orientare şcolară şi profesională.</w:t>
      </w:r>
    </w:p>
    <w:p w14:paraId="6C4E91D4" w14:textId="1D3D52AD" w:rsidR="000F305D" w:rsidRPr="000F305D" w:rsidRDefault="000F305D" w:rsidP="000F305D">
      <w:pPr>
        <w:autoSpaceDE w:val="0"/>
        <w:autoSpaceDN w:val="0"/>
        <w:adjustRightInd w:val="0"/>
        <w:ind w:left="-90" w:firstLine="810"/>
        <w:jc w:val="both"/>
        <w:rPr>
          <w:lang w:val="ro-RO"/>
        </w:rPr>
      </w:pPr>
    </w:p>
    <w:p w14:paraId="1E682E9E" w14:textId="77777777" w:rsidR="000F305D" w:rsidRPr="000F305D" w:rsidRDefault="000F305D" w:rsidP="000F305D">
      <w:pPr>
        <w:ind w:left="-90" w:firstLine="810"/>
        <w:jc w:val="both"/>
        <w:rPr>
          <w:b/>
          <w:bCs/>
          <w:i/>
          <w:iCs/>
          <w:lang w:val="es-ES"/>
        </w:rPr>
      </w:pPr>
      <w:proofErr w:type="spellStart"/>
      <w:r w:rsidRPr="000F305D">
        <w:t>Evaluarea</w:t>
      </w:r>
      <w:proofErr w:type="spellEnd"/>
      <w:r w:rsidRPr="000F305D">
        <w:t xml:space="preserve"> </w:t>
      </w:r>
      <w:proofErr w:type="spellStart"/>
      <w:r w:rsidRPr="000F305D">
        <w:t>nivelului</w:t>
      </w:r>
      <w:proofErr w:type="spellEnd"/>
      <w:r w:rsidRPr="000F305D">
        <w:t xml:space="preserve"> de </w:t>
      </w:r>
      <w:proofErr w:type="spellStart"/>
      <w:r w:rsidRPr="000F305D">
        <w:t>dezvoltare</w:t>
      </w:r>
      <w:proofErr w:type="spellEnd"/>
      <w:r w:rsidRPr="000F305D">
        <w:t xml:space="preserve"> </w:t>
      </w:r>
      <w:proofErr w:type="spellStart"/>
      <w:r w:rsidRPr="000F305D">
        <w:t>psihosomatică</w:t>
      </w:r>
      <w:proofErr w:type="spellEnd"/>
      <w:r w:rsidRPr="000F305D">
        <w:t xml:space="preserve"> a p</w:t>
      </w:r>
      <w:r w:rsidRPr="000F305D">
        <w:rPr>
          <w:lang w:val="ro-RO" w:eastAsia="ro-RO" w:bidi="ro-RO"/>
        </w:rPr>
        <w:t xml:space="preserve">reşcolarilor cu cerinţe educaţionale speciale </w:t>
      </w:r>
      <w:r w:rsidRPr="000F305D">
        <w:t xml:space="preserve">se </w:t>
      </w:r>
      <w:proofErr w:type="spellStart"/>
      <w:r w:rsidRPr="000F305D">
        <w:t>va</w:t>
      </w:r>
      <w:proofErr w:type="spellEnd"/>
      <w:r w:rsidRPr="000F305D">
        <w:t xml:space="preserve"> </w:t>
      </w:r>
      <w:proofErr w:type="spellStart"/>
      <w:r w:rsidRPr="000F305D">
        <w:t>realiza</w:t>
      </w:r>
      <w:proofErr w:type="spellEnd"/>
      <w:r w:rsidRPr="000F305D">
        <w:t xml:space="preserve"> </w:t>
      </w:r>
      <w:r w:rsidRPr="000F305D">
        <w:rPr>
          <w:rStyle w:val="Bodytext2Bold"/>
          <w:color w:val="auto"/>
          <w:sz w:val="24"/>
          <w:szCs w:val="24"/>
        </w:rPr>
        <w:t xml:space="preserve">la sediul CJRAE Dâmbovița </w:t>
      </w:r>
      <w:proofErr w:type="spellStart"/>
      <w:r w:rsidRPr="000F305D">
        <w:t>în</w:t>
      </w:r>
      <w:proofErr w:type="spellEnd"/>
      <w:r w:rsidRPr="000F305D">
        <w:t xml:space="preserve"> </w:t>
      </w:r>
      <w:proofErr w:type="spellStart"/>
      <w:r w:rsidRPr="000F305D">
        <w:t>perioada</w:t>
      </w:r>
      <w:proofErr w:type="spellEnd"/>
      <w:r w:rsidRPr="000F305D">
        <w:t xml:space="preserve"> </w:t>
      </w:r>
      <w:r w:rsidRPr="000F305D">
        <w:rPr>
          <w:b/>
          <w:lang w:val="ro-RO"/>
        </w:rPr>
        <w:t xml:space="preserve">26 martie 2020 – 31 august 2020 </w:t>
      </w:r>
      <w:r w:rsidRPr="000F305D">
        <w:t xml:space="preserve">pe </w:t>
      </w:r>
      <w:proofErr w:type="spellStart"/>
      <w:r w:rsidRPr="000F305D">
        <w:t>baza</w:t>
      </w:r>
      <w:proofErr w:type="spellEnd"/>
      <w:r w:rsidRPr="000F305D">
        <w:t xml:space="preserve"> </w:t>
      </w:r>
      <w:proofErr w:type="spellStart"/>
      <w:r w:rsidRPr="000F305D">
        <w:t>unei</w:t>
      </w:r>
      <w:proofErr w:type="spellEnd"/>
      <w:r w:rsidRPr="000F305D">
        <w:t xml:space="preserve"> </w:t>
      </w:r>
      <w:proofErr w:type="spellStart"/>
      <w:r w:rsidRPr="000F305D">
        <w:t>programări</w:t>
      </w:r>
      <w:proofErr w:type="spellEnd"/>
      <w:r w:rsidRPr="000F305D">
        <w:t xml:space="preserve"> </w:t>
      </w:r>
      <w:proofErr w:type="spellStart"/>
      <w:r w:rsidRPr="000F305D">
        <w:t>prealabile</w:t>
      </w:r>
      <w:proofErr w:type="spellEnd"/>
      <w:r w:rsidRPr="000F305D">
        <w:t xml:space="preserve"> (</w:t>
      </w:r>
      <w:proofErr w:type="spellStart"/>
      <w:r w:rsidRPr="000F305D">
        <w:rPr>
          <w:b/>
          <w:bCs/>
          <w:i/>
          <w:iCs/>
          <w:lang w:val="es-ES"/>
        </w:rPr>
        <w:t>telefon</w:t>
      </w:r>
      <w:proofErr w:type="spellEnd"/>
      <w:r w:rsidRPr="000F305D">
        <w:rPr>
          <w:b/>
          <w:bCs/>
          <w:i/>
          <w:iCs/>
          <w:lang w:val="es-ES"/>
        </w:rPr>
        <w:t xml:space="preserve"> 0245/ 211144)</w:t>
      </w:r>
    </w:p>
    <w:p w14:paraId="5499769C" w14:textId="77777777" w:rsidR="000F305D" w:rsidRPr="000F305D" w:rsidRDefault="000F305D" w:rsidP="000F305D">
      <w:pPr>
        <w:autoSpaceDE w:val="0"/>
        <w:autoSpaceDN w:val="0"/>
        <w:adjustRightInd w:val="0"/>
        <w:ind w:left="-90" w:firstLine="810"/>
        <w:jc w:val="both"/>
        <w:rPr>
          <w:lang w:val="ro-RO"/>
        </w:rPr>
      </w:pPr>
    </w:p>
    <w:p w14:paraId="65AFDB55" w14:textId="62AD9CC3" w:rsidR="007156E6" w:rsidRPr="000F305D" w:rsidRDefault="007156E6" w:rsidP="000F305D">
      <w:pPr>
        <w:pStyle w:val="BodyText"/>
        <w:ind w:firstLine="720"/>
        <w:jc w:val="both"/>
      </w:pPr>
      <w:r w:rsidRPr="000F305D">
        <w:t xml:space="preserve">Orice altă situaţie va fi rezolvată </w:t>
      </w:r>
      <w:r w:rsidR="00B37025" w:rsidRPr="000F305D">
        <w:t>în cadrul</w:t>
      </w:r>
      <w:r w:rsidRPr="000F305D">
        <w:t xml:space="preserve"> Comisi</w:t>
      </w:r>
      <w:r w:rsidR="00B37025" w:rsidRPr="000F305D">
        <w:t>ei</w:t>
      </w:r>
      <w:r w:rsidRPr="000F305D">
        <w:t xml:space="preserve"> județe</w:t>
      </w:r>
      <w:r w:rsidR="00B37025" w:rsidRPr="000F305D">
        <w:t>ne</w:t>
      </w:r>
      <w:r w:rsidRPr="000F305D">
        <w:t xml:space="preserve"> </w:t>
      </w:r>
      <w:r w:rsidR="00CA7A61" w:rsidRPr="000F305D">
        <w:t>-</w:t>
      </w:r>
      <w:r w:rsidRPr="000F305D">
        <w:t xml:space="preserve"> Inspectoratul Școlar Județean Dâmbovița, în interesul educaţional al elevului şi în conformitate cu cadrul legal. </w:t>
      </w:r>
    </w:p>
    <w:p w14:paraId="7E2D633C" w14:textId="77777777" w:rsidR="007156E6" w:rsidRPr="000F305D" w:rsidRDefault="007156E6" w:rsidP="00F97D7B">
      <w:pPr>
        <w:pStyle w:val="BodyText"/>
        <w:jc w:val="both"/>
        <w:rPr>
          <w:bCs w:val="0"/>
        </w:rPr>
      </w:pPr>
    </w:p>
    <w:p w14:paraId="23B72F5E" w14:textId="270D9B85" w:rsidR="0016713D" w:rsidRPr="000F305D" w:rsidRDefault="00777359" w:rsidP="00F97D7B">
      <w:pPr>
        <w:autoSpaceDE w:val="0"/>
        <w:autoSpaceDN w:val="0"/>
        <w:adjustRightInd w:val="0"/>
        <w:ind w:left="-90"/>
        <w:jc w:val="both"/>
        <w:rPr>
          <w:b/>
          <w:lang w:val="ro-RO" w:eastAsia="ro-RO"/>
        </w:rPr>
      </w:pPr>
      <w:r w:rsidRPr="000F305D">
        <w:rPr>
          <w:b/>
          <w:bCs/>
          <w:lang w:val="ro-RO"/>
        </w:rPr>
        <w:t xml:space="preserve">               </w:t>
      </w:r>
      <w:r w:rsidR="0016713D" w:rsidRPr="000F305D">
        <w:rPr>
          <w:b/>
          <w:bCs/>
          <w:lang w:val="ro-RO"/>
        </w:rPr>
        <w:t>Art. 3</w:t>
      </w:r>
      <w:r w:rsidR="004C3F2B" w:rsidRPr="000F305D">
        <w:rPr>
          <w:b/>
          <w:bCs/>
          <w:lang w:val="ro-RO"/>
        </w:rPr>
        <w:t>3</w:t>
      </w:r>
      <w:r w:rsidR="0016713D" w:rsidRPr="000F305D">
        <w:rPr>
          <w:b/>
          <w:bCs/>
          <w:lang w:val="ro-RO"/>
        </w:rPr>
        <w:t>(4)</w:t>
      </w:r>
      <w:r w:rsidR="004C3F2B" w:rsidRPr="000F305D">
        <w:rPr>
          <w:lang w:val="ro-RO"/>
        </w:rPr>
        <w:t>:</w:t>
      </w:r>
      <w:r w:rsidRPr="000F305D">
        <w:rPr>
          <w:lang w:val="ro-RO"/>
        </w:rPr>
        <w:t xml:space="preserve"> </w:t>
      </w:r>
      <w:r w:rsidR="0016713D" w:rsidRPr="000F305D">
        <w:rPr>
          <w:b/>
          <w:lang w:val="ro-RO" w:eastAsia="ro-RO"/>
        </w:rPr>
        <w:t>CJRAE</w:t>
      </w:r>
      <w:r w:rsidR="004C3F2B" w:rsidRPr="000F305D">
        <w:rPr>
          <w:b/>
          <w:lang w:val="ro-RO" w:eastAsia="ro-RO"/>
        </w:rPr>
        <w:t xml:space="preserve"> </w:t>
      </w:r>
      <w:r w:rsidR="0016713D" w:rsidRPr="000F305D">
        <w:rPr>
          <w:b/>
          <w:lang w:val="ro-RO" w:eastAsia="ro-RO"/>
        </w:rPr>
        <w:t>asigur</w:t>
      </w:r>
      <w:r w:rsidR="00AE1101" w:rsidRPr="000F305D">
        <w:rPr>
          <w:b/>
          <w:lang w:val="ro-RO" w:eastAsia="ro-RO"/>
        </w:rPr>
        <w:t>ă</w:t>
      </w:r>
      <w:r w:rsidR="0016713D" w:rsidRPr="000F305D">
        <w:rPr>
          <w:b/>
          <w:lang w:val="ro-RO" w:eastAsia="ro-RO"/>
        </w:rPr>
        <w:t>, la solicitarea părinților</w:t>
      </w:r>
      <w:r w:rsidR="00AE1101" w:rsidRPr="000F305D">
        <w:rPr>
          <w:b/>
          <w:lang w:val="ro-RO" w:eastAsia="ro-RO"/>
        </w:rPr>
        <w:t>/tutorilor legal instituiți/împuterniciților legali</w:t>
      </w:r>
      <w:r w:rsidR="0016713D" w:rsidRPr="000F305D">
        <w:rPr>
          <w:b/>
          <w:lang w:val="ro-RO" w:eastAsia="ro-RO"/>
        </w:rPr>
        <w:t xml:space="preserve">, serviciile de evaluare a dezvoltării psihosomatice a copiilor, inclusiv după încheierea perioadei de evaluare prevăzute în calendarul înscrierii. Având în vedere faptul că, din punct de vedere psihosomatic </w:t>
      </w:r>
      <w:r w:rsidR="0016713D" w:rsidRPr="000F305D">
        <w:rPr>
          <w:b/>
          <w:lang w:val="ro-RO" w:eastAsia="ro-RO"/>
        </w:rPr>
        <w:lastRenderedPageBreak/>
        <w:t xml:space="preserve">schimbările care intervin la vârsta de 5– 6 ani sunt continue, și, în unele situații, alerte, la solicitarea scrisă a părinților copiilor care au primit aviz negativ de înscriere în clasa pregătitoare, respectivii copii pot să fie reevaluați de către CJRAE, după un interval de timp de aproximativ </w:t>
      </w:r>
      <w:r w:rsidR="00F97D7B" w:rsidRPr="000F305D">
        <w:rPr>
          <w:b/>
          <w:lang w:val="ro-RO" w:eastAsia="ro-RO"/>
        </w:rPr>
        <w:t xml:space="preserve">3 </w:t>
      </w:r>
      <w:r w:rsidR="0016713D" w:rsidRPr="000F305D">
        <w:rPr>
          <w:b/>
          <w:lang w:val="ro-RO" w:eastAsia="ro-RO"/>
        </w:rPr>
        <w:t>luni.</w:t>
      </w:r>
    </w:p>
    <w:p w14:paraId="2E5A26A9" w14:textId="2767EEC1" w:rsidR="00AE1101" w:rsidRPr="000F305D" w:rsidRDefault="00AE1101" w:rsidP="00F97D7B">
      <w:pPr>
        <w:autoSpaceDE w:val="0"/>
        <w:autoSpaceDN w:val="0"/>
        <w:adjustRightInd w:val="0"/>
        <w:jc w:val="both"/>
        <w:rPr>
          <w:b/>
          <w:lang w:val="ro-RO" w:eastAsia="ro-RO"/>
        </w:rPr>
      </w:pPr>
    </w:p>
    <w:p w14:paraId="1B39BF64" w14:textId="77564C62" w:rsidR="00AE1101" w:rsidRPr="000F305D" w:rsidRDefault="00777359" w:rsidP="00F97D7B">
      <w:pPr>
        <w:autoSpaceDE w:val="0"/>
        <w:autoSpaceDN w:val="0"/>
        <w:adjustRightInd w:val="0"/>
        <w:ind w:left="-90"/>
        <w:jc w:val="both"/>
        <w:rPr>
          <w:b/>
        </w:rPr>
      </w:pPr>
      <w:r w:rsidRPr="000F305D">
        <w:rPr>
          <w:b/>
          <w:bCs/>
          <w:lang w:val="ro-RO"/>
        </w:rPr>
        <w:t xml:space="preserve">            </w:t>
      </w:r>
      <w:r w:rsidR="0016713D" w:rsidRPr="000F305D">
        <w:rPr>
          <w:b/>
          <w:bCs/>
          <w:lang w:val="ro-RO"/>
        </w:rPr>
        <w:t>Art. 5</w:t>
      </w:r>
      <w:r w:rsidR="004C3F2B" w:rsidRPr="000F305D">
        <w:rPr>
          <w:b/>
          <w:bCs/>
          <w:lang w:val="ro-RO"/>
        </w:rPr>
        <w:t>3</w:t>
      </w:r>
      <w:r w:rsidR="0016713D" w:rsidRPr="000F305D">
        <w:rPr>
          <w:b/>
          <w:bCs/>
          <w:lang w:val="ro-RO"/>
        </w:rPr>
        <w:t>(2)</w:t>
      </w:r>
      <w:r w:rsidR="0016713D" w:rsidRPr="000F305D">
        <w:rPr>
          <w:b/>
          <w:lang w:val="ro-RO"/>
        </w:rPr>
        <w:t xml:space="preserve">: </w:t>
      </w:r>
      <w:proofErr w:type="spellStart"/>
      <w:r w:rsidR="00AE1101" w:rsidRPr="000F305D">
        <w:rPr>
          <w:b/>
        </w:rPr>
        <w:t>Situațiile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excepționale</w:t>
      </w:r>
      <w:proofErr w:type="spellEnd"/>
      <w:r w:rsidR="00AE1101" w:rsidRPr="000F305D">
        <w:rPr>
          <w:b/>
        </w:rPr>
        <w:t xml:space="preserve"> ale </w:t>
      </w:r>
      <w:proofErr w:type="spellStart"/>
      <w:r w:rsidR="00AE1101" w:rsidRPr="000F305D">
        <w:rPr>
          <w:b/>
        </w:rPr>
        <w:t>copiilor</w:t>
      </w:r>
      <w:proofErr w:type="spellEnd"/>
      <w:r w:rsidR="00AE1101" w:rsidRPr="000F305D">
        <w:rPr>
          <w:b/>
        </w:rPr>
        <w:t xml:space="preserve"> care nu se </w:t>
      </w:r>
      <w:proofErr w:type="spellStart"/>
      <w:r w:rsidR="00AE1101" w:rsidRPr="000F305D">
        <w:rPr>
          <w:b/>
        </w:rPr>
        <w:t>încadrează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în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tranșele</w:t>
      </w:r>
      <w:proofErr w:type="spellEnd"/>
      <w:r w:rsidR="00AE1101" w:rsidRPr="000F305D">
        <w:rPr>
          <w:b/>
        </w:rPr>
        <w:t xml:space="preserve"> de </w:t>
      </w:r>
      <w:proofErr w:type="spellStart"/>
      <w:r w:rsidR="00AE1101" w:rsidRPr="000F305D">
        <w:rPr>
          <w:b/>
        </w:rPr>
        <w:t>vârstă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prevăzute</w:t>
      </w:r>
      <w:proofErr w:type="spellEnd"/>
      <w:r w:rsidR="00AE1101" w:rsidRPr="000F305D">
        <w:rPr>
          <w:b/>
        </w:rPr>
        <w:t xml:space="preserve"> de </w:t>
      </w:r>
      <w:proofErr w:type="spellStart"/>
      <w:r w:rsidR="00AE1101" w:rsidRPr="000F305D">
        <w:rPr>
          <w:b/>
        </w:rPr>
        <w:t>prezenta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metodologie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și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cererile</w:t>
      </w:r>
      <w:proofErr w:type="spellEnd"/>
      <w:r w:rsidRPr="000F305D">
        <w:rPr>
          <w:b/>
        </w:rPr>
        <w:t xml:space="preserve"> de </w:t>
      </w:r>
      <w:proofErr w:type="spellStart"/>
      <w:r w:rsidRPr="000F305D">
        <w:rPr>
          <w:b/>
        </w:rPr>
        <w:t>amânare</w:t>
      </w:r>
      <w:proofErr w:type="spellEnd"/>
      <w:r w:rsidRPr="000F305D">
        <w:rPr>
          <w:b/>
        </w:rPr>
        <w:t xml:space="preserve"> a </w:t>
      </w:r>
      <w:proofErr w:type="spellStart"/>
      <w:r w:rsidRPr="000F305D">
        <w:rPr>
          <w:b/>
        </w:rPr>
        <w:t>înscrierii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în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învățământul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primar</w:t>
      </w:r>
      <w:proofErr w:type="spellEnd"/>
      <w:r w:rsidR="00AE1101" w:rsidRPr="000F305D">
        <w:rPr>
          <w:b/>
        </w:rPr>
        <w:t xml:space="preserve">, </w:t>
      </w:r>
      <w:proofErr w:type="spellStart"/>
      <w:r w:rsidR="00AE1101" w:rsidRPr="000F305D">
        <w:rPr>
          <w:b/>
        </w:rPr>
        <w:t>vor</w:t>
      </w:r>
      <w:proofErr w:type="spellEnd"/>
      <w:r w:rsidR="00AE1101" w:rsidRPr="000F305D">
        <w:rPr>
          <w:b/>
        </w:rPr>
        <w:t xml:space="preserve"> fi </w:t>
      </w:r>
      <w:proofErr w:type="spellStart"/>
      <w:r w:rsidR="00AE1101" w:rsidRPr="000F305D">
        <w:rPr>
          <w:b/>
        </w:rPr>
        <w:t>analizate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și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soluționate</w:t>
      </w:r>
      <w:proofErr w:type="spellEnd"/>
      <w:r w:rsidR="00AE1101" w:rsidRPr="000F305D">
        <w:rPr>
          <w:b/>
        </w:rPr>
        <w:t xml:space="preserve"> de </w:t>
      </w:r>
      <w:proofErr w:type="spellStart"/>
      <w:r w:rsidR="00AE1101" w:rsidRPr="000F305D">
        <w:rPr>
          <w:b/>
        </w:rPr>
        <w:t>Comisi</w:t>
      </w:r>
      <w:r w:rsidRPr="000F305D">
        <w:rPr>
          <w:b/>
        </w:rPr>
        <w:t>a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județe</w:t>
      </w:r>
      <w:r w:rsidRPr="000F305D">
        <w:rPr>
          <w:b/>
        </w:rPr>
        <w:t>a</w:t>
      </w:r>
      <w:r w:rsidR="00AE1101" w:rsidRPr="000F305D">
        <w:rPr>
          <w:b/>
        </w:rPr>
        <w:t>n</w:t>
      </w:r>
      <w:r w:rsidRPr="000F305D">
        <w:rPr>
          <w:b/>
        </w:rPr>
        <w:t>ă</w:t>
      </w:r>
      <w:proofErr w:type="spellEnd"/>
      <w:r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în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baza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unei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proceduri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proprii</w:t>
      </w:r>
      <w:proofErr w:type="spellEnd"/>
      <w:r w:rsidR="00AE1101" w:rsidRPr="000F305D">
        <w:rPr>
          <w:b/>
        </w:rPr>
        <w:t xml:space="preserve">. </w:t>
      </w:r>
      <w:proofErr w:type="spellStart"/>
      <w:r w:rsidR="00AE1101" w:rsidRPr="000F305D">
        <w:rPr>
          <w:b/>
        </w:rPr>
        <w:t>Părinții</w:t>
      </w:r>
      <w:proofErr w:type="spellEnd"/>
      <w:r w:rsidR="00AE1101" w:rsidRPr="000F305D">
        <w:rPr>
          <w:b/>
        </w:rPr>
        <w:t xml:space="preserve">/ </w:t>
      </w:r>
      <w:proofErr w:type="spellStart"/>
      <w:r w:rsidR="00AE1101" w:rsidRPr="000F305D">
        <w:rPr>
          <w:b/>
        </w:rPr>
        <w:t>tutorii</w:t>
      </w:r>
      <w:proofErr w:type="spellEnd"/>
      <w:r w:rsidR="00AE1101" w:rsidRPr="000F305D">
        <w:rPr>
          <w:b/>
        </w:rPr>
        <w:t xml:space="preserve"> legal </w:t>
      </w:r>
      <w:proofErr w:type="spellStart"/>
      <w:r w:rsidR="00AE1101" w:rsidRPr="000F305D">
        <w:rPr>
          <w:b/>
        </w:rPr>
        <w:t>instituiți</w:t>
      </w:r>
      <w:proofErr w:type="spellEnd"/>
      <w:r w:rsidR="00AE1101" w:rsidRPr="000F305D">
        <w:rPr>
          <w:b/>
        </w:rPr>
        <w:t xml:space="preserve">/ </w:t>
      </w:r>
      <w:proofErr w:type="spellStart"/>
      <w:r w:rsidR="00AE1101" w:rsidRPr="000F305D">
        <w:rPr>
          <w:b/>
        </w:rPr>
        <w:t>reprezentanții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legali</w:t>
      </w:r>
      <w:proofErr w:type="spellEnd"/>
      <w:r w:rsidR="00AE1101" w:rsidRPr="000F305D">
        <w:rPr>
          <w:b/>
        </w:rPr>
        <w:t xml:space="preserve"> ai </w:t>
      </w:r>
      <w:proofErr w:type="spellStart"/>
      <w:r w:rsidR="00AE1101" w:rsidRPr="000F305D">
        <w:rPr>
          <w:b/>
        </w:rPr>
        <w:t>copiilor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aflați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în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situații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excepționale</w:t>
      </w:r>
      <w:proofErr w:type="spellEnd"/>
      <w:r w:rsidR="00AE1101" w:rsidRPr="000F305D">
        <w:rPr>
          <w:b/>
        </w:rPr>
        <w:t xml:space="preserve"> </w:t>
      </w:r>
      <w:proofErr w:type="spellStart"/>
      <w:r w:rsidRPr="000F305D">
        <w:rPr>
          <w:b/>
        </w:rPr>
        <w:t>și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cei</w:t>
      </w:r>
      <w:proofErr w:type="spellEnd"/>
      <w:r w:rsidRPr="000F305D">
        <w:rPr>
          <w:b/>
        </w:rPr>
        <w:t xml:space="preserve"> care </w:t>
      </w:r>
      <w:proofErr w:type="spellStart"/>
      <w:r w:rsidRPr="000F305D">
        <w:rPr>
          <w:b/>
        </w:rPr>
        <w:t>depun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cerere</w:t>
      </w:r>
      <w:proofErr w:type="spellEnd"/>
      <w:r w:rsidRPr="000F305D">
        <w:rPr>
          <w:b/>
        </w:rPr>
        <w:t xml:space="preserve"> de </w:t>
      </w:r>
      <w:proofErr w:type="spellStart"/>
      <w:r w:rsidRPr="000F305D">
        <w:rPr>
          <w:b/>
        </w:rPr>
        <w:t>amânare</w:t>
      </w:r>
      <w:proofErr w:type="spellEnd"/>
      <w:r w:rsidRPr="000F305D">
        <w:rPr>
          <w:b/>
        </w:rPr>
        <w:t xml:space="preserve"> a </w:t>
      </w:r>
      <w:proofErr w:type="spellStart"/>
      <w:r w:rsidRPr="000F305D">
        <w:rPr>
          <w:b/>
        </w:rPr>
        <w:t>înscrierii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în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învățământul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primar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vor</w:t>
      </w:r>
      <w:proofErr w:type="spellEnd"/>
      <w:r w:rsidRPr="000F305D">
        <w:rPr>
          <w:b/>
        </w:rPr>
        <w:t xml:space="preserve"> fi </w:t>
      </w:r>
      <w:proofErr w:type="spellStart"/>
      <w:r w:rsidRPr="000F305D">
        <w:rPr>
          <w:b/>
        </w:rPr>
        <w:t>orientați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către</w:t>
      </w:r>
      <w:proofErr w:type="spellEnd"/>
      <w:r w:rsidRPr="000F305D">
        <w:rPr>
          <w:b/>
        </w:rPr>
        <w:t xml:space="preserve"> CJRAE </w:t>
      </w:r>
      <w:proofErr w:type="spellStart"/>
      <w:r w:rsidRPr="000F305D">
        <w:rPr>
          <w:b/>
        </w:rPr>
        <w:t>în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vederea</w:t>
      </w:r>
      <w:proofErr w:type="spellEnd"/>
      <w:r w:rsidRPr="000F305D">
        <w:rPr>
          <w:b/>
        </w:rPr>
        <w:t xml:space="preserve"> </w:t>
      </w:r>
      <w:proofErr w:type="spellStart"/>
      <w:r w:rsidRPr="000F305D">
        <w:rPr>
          <w:b/>
        </w:rPr>
        <w:t>consilierii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privind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nevoia</w:t>
      </w:r>
      <w:proofErr w:type="spellEnd"/>
      <w:r w:rsidR="00AE1101" w:rsidRPr="000F305D">
        <w:rPr>
          <w:b/>
        </w:rPr>
        <w:t xml:space="preserve"> de a </w:t>
      </w:r>
      <w:proofErr w:type="spellStart"/>
      <w:r w:rsidR="00AE1101" w:rsidRPr="000F305D">
        <w:rPr>
          <w:b/>
        </w:rPr>
        <w:t>lua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decizii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în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interesul</w:t>
      </w:r>
      <w:proofErr w:type="spellEnd"/>
      <w:r w:rsidR="00AE1101" w:rsidRPr="000F305D">
        <w:rPr>
          <w:b/>
        </w:rPr>
        <w:t xml:space="preserve"> </w:t>
      </w:r>
      <w:proofErr w:type="spellStart"/>
      <w:r w:rsidR="00AE1101" w:rsidRPr="000F305D">
        <w:rPr>
          <w:b/>
        </w:rPr>
        <w:t>educațional</w:t>
      </w:r>
      <w:proofErr w:type="spellEnd"/>
      <w:r w:rsidR="00AE1101" w:rsidRPr="000F305D">
        <w:rPr>
          <w:b/>
        </w:rPr>
        <w:t xml:space="preserve"> al </w:t>
      </w:r>
      <w:proofErr w:type="spellStart"/>
      <w:r w:rsidR="00AE1101" w:rsidRPr="000F305D">
        <w:rPr>
          <w:b/>
        </w:rPr>
        <w:t>copilului</w:t>
      </w:r>
      <w:proofErr w:type="spellEnd"/>
      <w:r w:rsidR="00AE1101" w:rsidRPr="000F305D">
        <w:rPr>
          <w:b/>
        </w:rPr>
        <w:t>.</w:t>
      </w:r>
    </w:p>
    <w:p w14:paraId="3A9DF14B" w14:textId="77777777" w:rsidR="00777359" w:rsidRPr="000F305D" w:rsidRDefault="00777359" w:rsidP="00F97D7B">
      <w:pPr>
        <w:autoSpaceDE w:val="0"/>
        <w:autoSpaceDN w:val="0"/>
        <w:adjustRightInd w:val="0"/>
        <w:ind w:left="-90" w:firstLine="1530"/>
        <w:jc w:val="both"/>
        <w:rPr>
          <w:b/>
          <w:lang w:val="ro-RO" w:eastAsia="ro-RO"/>
        </w:rPr>
      </w:pPr>
    </w:p>
    <w:p w14:paraId="3E3C6249" w14:textId="77777777" w:rsidR="0016713D" w:rsidRPr="000F305D" w:rsidRDefault="0016713D" w:rsidP="00F97D7B">
      <w:pPr>
        <w:pStyle w:val="BodyText"/>
        <w:ind w:left="-90" w:firstLine="1530"/>
        <w:jc w:val="both"/>
        <w:rPr>
          <w:b w:val="0"/>
          <w:bCs w:val="0"/>
        </w:rPr>
      </w:pPr>
      <w:r w:rsidRPr="000F305D">
        <w:rPr>
          <w:b w:val="0"/>
          <w:bCs w:val="0"/>
        </w:rPr>
        <w:t xml:space="preserve">În clasa pregătitoare din învățământul special vor fi  înscriși copii cu cerințe educaționale speciale, care împlinesc vârsta de 8 ani până la data începerii anului școlar. La solicitarea scrisă a părinților, pot fi înscriși în clasa pregătitoare și copii cu cerințe educaționale speciale cu vârste cuprinse între 6 și 8 ani la data începerii anului școlar. Pentru înscrierea copiilor cu cerințe educaționale speciale în învățământul special, la documentele prevăzute de metodologie, se adaugă certificatul de orientare </w:t>
      </w:r>
      <w:r w:rsidR="00B12CEA" w:rsidRPr="000F305D">
        <w:rPr>
          <w:b w:val="0"/>
          <w:bCs w:val="0"/>
        </w:rPr>
        <w:t>ș</w:t>
      </w:r>
      <w:r w:rsidR="00170F6B" w:rsidRPr="000F305D">
        <w:rPr>
          <w:b w:val="0"/>
          <w:bCs w:val="0"/>
        </w:rPr>
        <w:t>colară și pr</w:t>
      </w:r>
      <w:r w:rsidR="00B12CEA" w:rsidRPr="000F305D">
        <w:rPr>
          <w:b w:val="0"/>
          <w:bCs w:val="0"/>
        </w:rPr>
        <w:t>ofesională către învățământul special</w:t>
      </w:r>
      <w:r w:rsidRPr="000F305D">
        <w:rPr>
          <w:b w:val="0"/>
          <w:bCs w:val="0"/>
        </w:rPr>
        <w:t xml:space="preserve">, eliberat de </w:t>
      </w:r>
      <w:r w:rsidR="00B12CEA" w:rsidRPr="000F305D">
        <w:rPr>
          <w:b w:val="0"/>
          <w:bCs w:val="0"/>
        </w:rPr>
        <w:t xml:space="preserve">COSP din cadrul </w:t>
      </w:r>
      <w:r w:rsidRPr="000F305D">
        <w:rPr>
          <w:b w:val="0"/>
          <w:bCs w:val="0"/>
        </w:rPr>
        <w:t>CJRAE Dâmbovița.</w:t>
      </w:r>
    </w:p>
    <w:p w14:paraId="2D93506E" w14:textId="77777777" w:rsidR="0016713D" w:rsidRPr="000F305D" w:rsidRDefault="0016713D" w:rsidP="00F97D7B">
      <w:pPr>
        <w:ind w:left="-90" w:firstLine="1530"/>
        <w:rPr>
          <w:b/>
          <w:bCs/>
          <w:lang w:val="ro-RO"/>
        </w:rPr>
      </w:pPr>
    </w:p>
    <w:p w14:paraId="07815180" w14:textId="77777777" w:rsidR="0016713D" w:rsidRPr="000F305D" w:rsidRDefault="0016713D" w:rsidP="00181930">
      <w:pPr>
        <w:spacing w:line="276" w:lineRule="auto"/>
        <w:ind w:left="-90" w:firstLine="1530"/>
        <w:rPr>
          <w:b/>
          <w:bCs/>
          <w:lang w:val="ro-RO"/>
        </w:rPr>
      </w:pPr>
    </w:p>
    <w:p w14:paraId="07203E32" w14:textId="77777777" w:rsidR="0016713D" w:rsidRPr="00CA424B" w:rsidRDefault="0016713D" w:rsidP="00181930">
      <w:pPr>
        <w:spacing w:line="276" w:lineRule="auto"/>
        <w:ind w:left="-90" w:firstLine="1530"/>
        <w:jc w:val="center"/>
        <w:rPr>
          <w:rFonts w:ascii="Cambria" w:hAnsi="Cambria" w:cs="Cambria"/>
          <w:b/>
          <w:bCs/>
          <w:lang w:val="ro-RO"/>
        </w:rPr>
      </w:pPr>
    </w:p>
    <w:p w14:paraId="24C9E924" w14:textId="29B54AE8" w:rsidR="0016713D" w:rsidRDefault="0016713D" w:rsidP="00181930">
      <w:pPr>
        <w:spacing w:line="276" w:lineRule="auto"/>
        <w:ind w:left="-90" w:firstLine="1530"/>
        <w:jc w:val="center"/>
        <w:rPr>
          <w:rFonts w:ascii="Cambria" w:hAnsi="Cambria" w:cs="Cambria"/>
        </w:rPr>
      </w:pPr>
    </w:p>
    <w:sectPr w:rsidR="0016713D" w:rsidSect="00181930">
      <w:pgSz w:w="12240" w:h="15840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7D0"/>
    <w:multiLevelType w:val="hybridMultilevel"/>
    <w:tmpl w:val="93269050"/>
    <w:lvl w:ilvl="0" w:tplc="817C02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700F7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E4EBC"/>
    <w:multiLevelType w:val="hybridMultilevel"/>
    <w:tmpl w:val="82322760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5237E2"/>
    <w:multiLevelType w:val="hybridMultilevel"/>
    <w:tmpl w:val="0BE00922"/>
    <w:lvl w:ilvl="0" w:tplc="FD92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D00554"/>
    <w:multiLevelType w:val="hybridMultilevel"/>
    <w:tmpl w:val="1EEED232"/>
    <w:lvl w:ilvl="0" w:tplc="AFD4D88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707AD7"/>
    <w:multiLevelType w:val="hybridMultilevel"/>
    <w:tmpl w:val="D76E3AF8"/>
    <w:lvl w:ilvl="0" w:tplc="5D5E49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7796"/>
    <w:multiLevelType w:val="singleLevel"/>
    <w:tmpl w:val="FBF4664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7E595C"/>
    <w:multiLevelType w:val="hybridMultilevel"/>
    <w:tmpl w:val="C2EC76FE"/>
    <w:lvl w:ilvl="0" w:tplc="AD2E7346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78A0945"/>
    <w:multiLevelType w:val="hybridMultilevel"/>
    <w:tmpl w:val="89EC8AC2"/>
    <w:lvl w:ilvl="0" w:tplc="6344C5D8">
      <w:numFmt w:val="bullet"/>
      <w:lvlText w:val="-"/>
      <w:lvlJc w:val="left"/>
      <w:pPr>
        <w:ind w:left="27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DA3965"/>
    <w:multiLevelType w:val="hybridMultilevel"/>
    <w:tmpl w:val="D76E3AF8"/>
    <w:lvl w:ilvl="0" w:tplc="5D5E49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2331"/>
    <w:multiLevelType w:val="hybridMultilevel"/>
    <w:tmpl w:val="B25274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B92DB4"/>
    <w:multiLevelType w:val="hybridMultilevel"/>
    <w:tmpl w:val="9B84BC68"/>
    <w:lvl w:ilvl="0" w:tplc="BBCAB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7D076C"/>
    <w:multiLevelType w:val="hybridMultilevel"/>
    <w:tmpl w:val="E39A39A8"/>
    <w:lvl w:ilvl="0" w:tplc="679ADE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E5EB5"/>
    <w:multiLevelType w:val="hybridMultilevel"/>
    <w:tmpl w:val="F044FE6C"/>
    <w:lvl w:ilvl="0" w:tplc="ABD20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CC5024"/>
    <w:multiLevelType w:val="hybridMultilevel"/>
    <w:tmpl w:val="932683D2"/>
    <w:lvl w:ilvl="0" w:tplc="B3E264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4FC1950"/>
    <w:multiLevelType w:val="hybridMultilevel"/>
    <w:tmpl w:val="85EC12AA"/>
    <w:lvl w:ilvl="0" w:tplc="B17A08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982AD1"/>
    <w:multiLevelType w:val="hybridMultilevel"/>
    <w:tmpl w:val="9B76A39E"/>
    <w:lvl w:ilvl="0" w:tplc="1C6A8C8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05012F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85552DC"/>
    <w:multiLevelType w:val="hybridMultilevel"/>
    <w:tmpl w:val="9E16379A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613E7B"/>
    <w:multiLevelType w:val="hybridMultilevel"/>
    <w:tmpl w:val="ED3845F8"/>
    <w:lvl w:ilvl="0" w:tplc="0418000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256"/>
        </w:tabs>
        <w:ind w:left="625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976"/>
        </w:tabs>
        <w:ind w:left="697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696"/>
        </w:tabs>
        <w:ind w:left="769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772685"/>
    <w:multiLevelType w:val="hybridMultilevel"/>
    <w:tmpl w:val="D97CE52E"/>
    <w:lvl w:ilvl="0" w:tplc="86CA68B8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400E32"/>
    <w:multiLevelType w:val="multilevel"/>
    <w:tmpl w:val="753E6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7D2E04"/>
    <w:multiLevelType w:val="hybridMultilevel"/>
    <w:tmpl w:val="D76E3AF8"/>
    <w:lvl w:ilvl="0" w:tplc="5D5E49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F581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21"/>
  </w:num>
  <w:num w:numId="15">
    <w:abstractNumId w:val="10"/>
  </w:num>
  <w:num w:numId="16">
    <w:abstractNumId w:val="8"/>
  </w:num>
  <w:num w:numId="17">
    <w:abstractNumId w:val="4"/>
  </w:num>
  <w:num w:numId="18">
    <w:abstractNumId w:val="20"/>
  </w:num>
  <w:num w:numId="19">
    <w:abstractNumId w:val="19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52F"/>
    <w:rsid w:val="00004263"/>
    <w:rsid w:val="00006723"/>
    <w:rsid w:val="00010A09"/>
    <w:rsid w:val="00012053"/>
    <w:rsid w:val="0001288E"/>
    <w:rsid w:val="00020364"/>
    <w:rsid w:val="000218AD"/>
    <w:rsid w:val="00022F3B"/>
    <w:rsid w:val="0002637F"/>
    <w:rsid w:val="00027456"/>
    <w:rsid w:val="00027A01"/>
    <w:rsid w:val="00034A94"/>
    <w:rsid w:val="0003556C"/>
    <w:rsid w:val="00037907"/>
    <w:rsid w:val="00044BE5"/>
    <w:rsid w:val="0004518C"/>
    <w:rsid w:val="000464C8"/>
    <w:rsid w:val="00046BA5"/>
    <w:rsid w:val="00050376"/>
    <w:rsid w:val="000509B0"/>
    <w:rsid w:val="00051149"/>
    <w:rsid w:val="00052871"/>
    <w:rsid w:val="0005509E"/>
    <w:rsid w:val="00060346"/>
    <w:rsid w:val="000635BE"/>
    <w:rsid w:val="000646C5"/>
    <w:rsid w:val="00067A0D"/>
    <w:rsid w:val="00076AF2"/>
    <w:rsid w:val="00076C8C"/>
    <w:rsid w:val="0007799B"/>
    <w:rsid w:val="000816F0"/>
    <w:rsid w:val="00081FDD"/>
    <w:rsid w:val="00082C6A"/>
    <w:rsid w:val="000838F4"/>
    <w:rsid w:val="00084B98"/>
    <w:rsid w:val="000852C0"/>
    <w:rsid w:val="0009021A"/>
    <w:rsid w:val="00091A48"/>
    <w:rsid w:val="00091CC8"/>
    <w:rsid w:val="00096BE8"/>
    <w:rsid w:val="000A47A7"/>
    <w:rsid w:val="000A48B6"/>
    <w:rsid w:val="000A5A96"/>
    <w:rsid w:val="000B0509"/>
    <w:rsid w:val="000B0DA8"/>
    <w:rsid w:val="000B38CE"/>
    <w:rsid w:val="000B6197"/>
    <w:rsid w:val="000B7F8C"/>
    <w:rsid w:val="000C0CB2"/>
    <w:rsid w:val="000C47CD"/>
    <w:rsid w:val="000C4A2F"/>
    <w:rsid w:val="000C62F5"/>
    <w:rsid w:val="000C63C2"/>
    <w:rsid w:val="000C670F"/>
    <w:rsid w:val="000C7262"/>
    <w:rsid w:val="000E0F2F"/>
    <w:rsid w:val="000E44B3"/>
    <w:rsid w:val="000E57A0"/>
    <w:rsid w:val="000F1D60"/>
    <w:rsid w:val="000F2FB4"/>
    <w:rsid w:val="000F305D"/>
    <w:rsid w:val="000F6790"/>
    <w:rsid w:val="000F7DCB"/>
    <w:rsid w:val="00106CC8"/>
    <w:rsid w:val="00107FAB"/>
    <w:rsid w:val="00111A37"/>
    <w:rsid w:val="00113124"/>
    <w:rsid w:val="0011472D"/>
    <w:rsid w:val="00114B9C"/>
    <w:rsid w:val="0011554F"/>
    <w:rsid w:val="001248F9"/>
    <w:rsid w:val="001304B2"/>
    <w:rsid w:val="0013264E"/>
    <w:rsid w:val="0013424E"/>
    <w:rsid w:val="001371DD"/>
    <w:rsid w:val="00142466"/>
    <w:rsid w:val="00144CDC"/>
    <w:rsid w:val="00145307"/>
    <w:rsid w:val="00146E55"/>
    <w:rsid w:val="001470AB"/>
    <w:rsid w:val="0015252A"/>
    <w:rsid w:val="001536A0"/>
    <w:rsid w:val="001545C5"/>
    <w:rsid w:val="00157078"/>
    <w:rsid w:val="00157368"/>
    <w:rsid w:val="001578FE"/>
    <w:rsid w:val="00160C08"/>
    <w:rsid w:val="00164641"/>
    <w:rsid w:val="0016713D"/>
    <w:rsid w:val="00170F6B"/>
    <w:rsid w:val="00172C37"/>
    <w:rsid w:val="00172DA7"/>
    <w:rsid w:val="0017715F"/>
    <w:rsid w:val="00177B72"/>
    <w:rsid w:val="001806FF"/>
    <w:rsid w:val="00181930"/>
    <w:rsid w:val="00183783"/>
    <w:rsid w:val="00190295"/>
    <w:rsid w:val="00190F6E"/>
    <w:rsid w:val="00194580"/>
    <w:rsid w:val="001951EF"/>
    <w:rsid w:val="00195FCB"/>
    <w:rsid w:val="001974BC"/>
    <w:rsid w:val="001977A9"/>
    <w:rsid w:val="001A1667"/>
    <w:rsid w:val="001A3648"/>
    <w:rsid w:val="001A48A4"/>
    <w:rsid w:val="001A509D"/>
    <w:rsid w:val="001A5844"/>
    <w:rsid w:val="001B08A2"/>
    <w:rsid w:val="001B0CDC"/>
    <w:rsid w:val="001B0F55"/>
    <w:rsid w:val="001B34C5"/>
    <w:rsid w:val="001B4747"/>
    <w:rsid w:val="001B5710"/>
    <w:rsid w:val="001B5A91"/>
    <w:rsid w:val="001B6A2C"/>
    <w:rsid w:val="001C234B"/>
    <w:rsid w:val="001C25A0"/>
    <w:rsid w:val="001C37DF"/>
    <w:rsid w:val="001D0316"/>
    <w:rsid w:val="001D193A"/>
    <w:rsid w:val="001D4D77"/>
    <w:rsid w:val="001D6AFF"/>
    <w:rsid w:val="001D6E71"/>
    <w:rsid w:val="001E3733"/>
    <w:rsid w:val="001E637C"/>
    <w:rsid w:val="001E74DA"/>
    <w:rsid w:val="001F0042"/>
    <w:rsid w:val="001F08FF"/>
    <w:rsid w:val="001F2117"/>
    <w:rsid w:val="001F3864"/>
    <w:rsid w:val="001F7C3C"/>
    <w:rsid w:val="00201E87"/>
    <w:rsid w:val="00204CCE"/>
    <w:rsid w:val="00207E3C"/>
    <w:rsid w:val="002106F8"/>
    <w:rsid w:val="00210A35"/>
    <w:rsid w:val="0022044E"/>
    <w:rsid w:val="00221C5E"/>
    <w:rsid w:val="002257EB"/>
    <w:rsid w:val="00227678"/>
    <w:rsid w:val="00233437"/>
    <w:rsid w:val="00233F43"/>
    <w:rsid w:val="002419D0"/>
    <w:rsid w:val="00242BA0"/>
    <w:rsid w:val="002442C5"/>
    <w:rsid w:val="00250AC1"/>
    <w:rsid w:val="0025671B"/>
    <w:rsid w:val="00257566"/>
    <w:rsid w:val="002614DE"/>
    <w:rsid w:val="002638DD"/>
    <w:rsid w:val="00266B86"/>
    <w:rsid w:val="00266BF6"/>
    <w:rsid w:val="00266E78"/>
    <w:rsid w:val="00272408"/>
    <w:rsid w:val="002727F1"/>
    <w:rsid w:val="00274168"/>
    <w:rsid w:val="00275C28"/>
    <w:rsid w:val="0027699A"/>
    <w:rsid w:val="00277DA3"/>
    <w:rsid w:val="00281E94"/>
    <w:rsid w:val="0028358D"/>
    <w:rsid w:val="00283EAD"/>
    <w:rsid w:val="00292938"/>
    <w:rsid w:val="00292FDE"/>
    <w:rsid w:val="00293232"/>
    <w:rsid w:val="00295592"/>
    <w:rsid w:val="00296308"/>
    <w:rsid w:val="002A0CF2"/>
    <w:rsid w:val="002A11D8"/>
    <w:rsid w:val="002A1A6A"/>
    <w:rsid w:val="002A3305"/>
    <w:rsid w:val="002A4ABA"/>
    <w:rsid w:val="002A4EAD"/>
    <w:rsid w:val="002A6F10"/>
    <w:rsid w:val="002A7E0D"/>
    <w:rsid w:val="002B0490"/>
    <w:rsid w:val="002B05F7"/>
    <w:rsid w:val="002B1569"/>
    <w:rsid w:val="002B5141"/>
    <w:rsid w:val="002B753B"/>
    <w:rsid w:val="002B7CC5"/>
    <w:rsid w:val="002C152C"/>
    <w:rsid w:val="002C3C25"/>
    <w:rsid w:val="002C60DE"/>
    <w:rsid w:val="002C615C"/>
    <w:rsid w:val="002D0DFD"/>
    <w:rsid w:val="002D16F1"/>
    <w:rsid w:val="002D4405"/>
    <w:rsid w:val="002D49E4"/>
    <w:rsid w:val="002D7D64"/>
    <w:rsid w:val="002E5550"/>
    <w:rsid w:val="002E56B7"/>
    <w:rsid w:val="002F0B2F"/>
    <w:rsid w:val="002F1466"/>
    <w:rsid w:val="002F196B"/>
    <w:rsid w:val="002F1FCC"/>
    <w:rsid w:val="002F3B51"/>
    <w:rsid w:val="002F4383"/>
    <w:rsid w:val="002F4437"/>
    <w:rsid w:val="002F6379"/>
    <w:rsid w:val="002F6F02"/>
    <w:rsid w:val="00301946"/>
    <w:rsid w:val="00301EB4"/>
    <w:rsid w:val="00306911"/>
    <w:rsid w:val="00310B0D"/>
    <w:rsid w:val="00310BD9"/>
    <w:rsid w:val="0031540D"/>
    <w:rsid w:val="00315B59"/>
    <w:rsid w:val="00320A29"/>
    <w:rsid w:val="00331391"/>
    <w:rsid w:val="00331640"/>
    <w:rsid w:val="0033397D"/>
    <w:rsid w:val="00333C83"/>
    <w:rsid w:val="00333DE8"/>
    <w:rsid w:val="00334223"/>
    <w:rsid w:val="00336517"/>
    <w:rsid w:val="00342B44"/>
    <w:rsid w:val="003449F3"/>
    <w:rsid w:val="00344ACA"/>
    <w:rsid w:val="00345B19"/>
    <w:rsid w:val="003463DA"/>
    <w:rsid w:val="00346DA0"/>
    <w:rsid w:val="00347055"/>
    <w:rsid w:val="00353C1A"/>
    <w:rsid w:val="00362279"/>
    <w:rsid w:val="00363179"/>
    <w:rsid w:val="003754B7"/>
    <w:rsid w:val="0038443C"/>
    <w:rsid w:val="003959D8"/>
    <w:rsid w:val="00396E37"/>
    <w:rsid w:val="003A2762"/>
    <w:rsid w:val="003A6159"/>
    <w:rsid w:val="003A6B99"/>
    <w:rsid w:val="003A7C18"/>
    <w:rsid w:val="003B13F4"/>
    <w:rsid w:val="003B1D95"/>
    <w:rsid w:val="003B246A"/>
    <w:rsid w:val="003B5647"/>
    <w:rsid w:val="003B5723"/>
    <w:rsid w:val="003B69B3"/>
    <w:rsid w:val="003B7B2C"/>
    <w:rsid w:val="003C1418"/>
    <w:rsid w:val="003C41CB"/>
    <w:rsid w:val="003C49B7"/>
    <w:rsid w:val="003C54F0"/>
    <w:rsid w:val="003C75D7"/>
    <w:rsid w:val="003D1B34"/>
    <w:rsid w:val="003D1BD9"/>
    <w:rsid w:val="003D2EE9"/>
    <w:rsid w:val="003D5BFE"/>
    <w:rsid w:val="003D6D09"/>
    <w:rsid w:val="003E1101"/>
    <w:rsid w:val="003E4F35"/>
    <w:rsid w:val="003E6F12"/>
    <w:rsid w:val="003F1088"/>
    <w:rsid w:val="003F1FE0"/>
    <w:rsid w:val="003F210E"/>
    <w:rsid w:val="004002BA"/>
    <w:rsid w:val="00401389"/>
    <w:rsid w:val="00402558"/>
    <w:rsid w:val="0040435F"/>
    <w:rsid w:val="004049A1"/>
    <w:rsid w:val="00405646"/>
    <w:rsid w:val="00410B17"/>
    <w:rsid w:val="004123CF"/>
    <w:rsid w:val="00412527"/>
    <w:rsid w:val="004130A4"/>
    <w:rsid w:val="00413BDF"/>
    <w:rsid w:val="00415799"/>
    <w:rsid w:val="00415AC8"/>
    <w:rsid w:val="00415FBB"/>
    <w:rsid w:val="00417999"/>
    <w:rsid w:val="00417D24"/>
    <w:rsid w:val="00417E74"/>
    <w:rsid w:val="00422087"/>
    <w:rsid w:val="004227B4"/>
    <w:rsid w:val="004248AE"/>
    <w:rsid w:val="00424C38"/>
    <w:rsid w:val="00425035"/>
    <w:rsid w:val="00431BE0"/>
    <w:rsid w:val="00431D4C"/>
    <w:rsid w:val="00433F43"/>
    <w:rsid w:val="004345DE"/>
    <w:rsid w:val="00435143"/>
    <w:rsid w:val="004373F4"/>
    <w:rsid w:val="00440B34"/>
    <w:rsid w:val="00443E65"/>
    <w:rsid w:val="004555E5"/>
    <w:rsid w:val="004576C8"/>
    <w:rsid w:val="00460714"/>
    <w:rsid w:val="00460EC8"/>
    <w:rsid w:val="00461757"/>
    <w:rsid w:val="004625AF"/>
    <w:rsid w:val="00463275"/>
    <w:rsid w:val="004654EF"/>
    <w:rsid w:val="00467725"/>
    <w:rsid w:val="00472026"/>
    <w:rsid w:val="004725B5"/>
    <w:rsid w:val="00472693"/>
    <w:rsid w:val="004745D9"/>
    <w:rsid w:val="00474FBB"/>
    <w:rsid w:val="00477F15"/>
    <w:rsid w:val="00483D41"/>
    <w:rsid w:val="0048443F"/>
    <w:rsid w:val="00484A4B"/>
    <w:rsid w:val="00485601"/>
    <w:rsid w:val="0048640E"/>
    <w:rsid w:val="00486521"/>
    <w:rsid w:val="004874F9"/>
    <w:rsid w:val="004908D0"/>
    <w:rsid w:val="00491514"/>
    <w:rsid w:val="00491EEB"/>
    <w:rsid w:val="0049312E"/>
    <w:rsid w:val="00494398"/>
    <w:rsid w:val="00495983"/>
    <w:rsid w:val="00495FEE"/>
    <w:rsid w:val="0049779F"/>
    <w:rsid w:val="00497FF6"/>
    <w:rsid w:val="004A09BC"/>
    <w:rsid w:val="004A732C"/>
    <w:rsid w:val="004B05C0"/>
    <w:rsid w:val="004B2D93"/>
    <w:rsid w:val="004B5B63"/>
    <w:rsid w:val="004B5BF7"/>
    <w:rsid w:val="004B5E7E"/>
    <w:rsid w:val="004B767A"/>
    <w:rsid w:val="004C3F2B"/>
    <w:rsid w:val="004D1583"/>
    <w:rsid w:val="004D24DE"/>
    <w:rsid w:val="004D301C"/>
    <w:rsid w:val="004D5AF2"/>
    <w:rsid w:val="004D625C"/>
    <w:rsid w:val="004D65F0"/>
    <w:rsid w:val="004E0062"/>
    <w:rsid w:val="004E0655"/>
    <w:rsid w:val="004E261E"/>
    <w:rsid w:val="004E3E09"/>
    <w:rsid w:val="004E50CC"/>
    <w:rsid w:val="004E69F0"/>
    <w:rsid w:val="004E6C5A"/>
    <w:rsid w:val="004F6CA0"/>
    <w:rsid w:val="00501FDA"/>
    <w:rsid w:val="005147E9"/>
    <w:rsid w:val="00516DEA"/>
    <w:rsid w:val="00520B98"/>
    <w:rsid w:val="00521DFA"/>
    <w:rsid w:val="0052332E"/>
    <w:rsid w:val="00523731"/>
    <w:rsid w:val="005244C4"/>
    <w:rsid w:val="0052792B"/>
    <w:rsid w:val="00527F0D"/>
    <w:rsid w:val="00530CF4"/>
    <w:rsid w:val="00533431"/>
    <w:rsid w:val="00533660"/>
    <w:rsid w:val="00535139"/>
    <w:rsid w:val="00542885"/>
    <w:rsid w:val="00543B74"/>
    <w:rsid w:val="00546088"/>
    <w:rsid w:val="005477ED"/>
    <w:rsid w:val="00551F11"/>
    <w:rsid w:val="005525C3"/>
    <w:rsid w:val="00563208"/>
    <w:rsid w:val="00563FE8"/>
    <w:rsid w:val="005653E8"/>
    <w:rsid w:val="00565AE8"/>
    <w:rsid w:val="005672F6"/>
    <w:rsid w:val="005701B1"/>
    <w:rsid w:val="005707EC"/>
    <w:rsid w:val="005720CB"/>
    <w:rsid w:val="005727B7"/>
    <w:rsid w:val="00573BD0"/>
    <w:rsid w:val="005743AC"/>
    <w:rsid w:val="005755E1"/>
    <w:rsid w:val="00576D1F"/>
    <w:rsid w:val="00581D0C"/>
    <w:rsid w:val="00583894"/>
    <w:rsid w:val="00586C70"/>
    <w:rsid w:val="00590969"/>
    <w:rsid w:val="00591119"/>
    <w:rsid w:val="00592ECA"/>
    <w:rsid w:val="00594CC2"/>
    <w:rsid w:val="005A0A2A"/>
    <w:rsid w:val="005A23EC"/>
    <w:rsid w:val="005A30FE"/>
    <w:rsid w:val="005A48DF"/>
    <w:rsid w:val="005A5774"/>
    <w:rsid w:val="005A5BFD"/>
    <w:rsid w:val="005B39FE"/>
    <w:rsid w:val="005B41A4"/>
    <w:rsid w:val="005B4715"/>
    <w:rsid w:val="005C0CB5"/>
    <w:rsid w:val="005C0F03"/>
    <w:rsid w:val="005C1C36"/>
    <w:rsid w:val="005C21F9"/>
    <w:rsid w:val="005C3E6C"/>
    <w:rsid w:val="005C63FB"/>
    <w:rsid w:val="005C7432"/>
    <w:rsid w:val="005C7554"/>
    <w:rsid w:val="005D38F4"/>
    <w:rsid w:val="005D78B2"/>
    <w:rsid w:val="005E1915"/>
    <w:rsid w:val="005E2787"/>
    <w:rsid w:val="005E2F29"/>
    <w:rsid w:val="005E550C"/>
    <w:rsid w:val="005E576F"/>
    <w:rsid w:val="005F2EBA"/>
    <w:rsid w:val="00600616"/>
    <w:rsid w:val="00605472"/>
    <w:rsid w:val="00605939"/>
    <w:rsid w:val="00605CEB"/>
    <w:rsid w:val="00606A21"/>
    <w:rsid w:val="00607E56"/>
    <w:rsid w:val="00612F51"/>
    <w:rsid w:val="0061303E"/>
    <w:rsid w:val="00613CC3"/>
    <w:rsid w:val="006164AA"/>
    <w:rsid w:val="00621026"/>
    <w:rsid w:val="0062164A"/>
    <w:rsid w:val="00623457"/>
    <w:rsid w:val="006256E7"/>
    <w:rsid w:val="006260C2"/>
    <w:rsid w:val="006305B0"/>
    <w:rsid w:val="00630E63"/>
    <w:rsid w:val="00637EEA"/>
    <w:rsid w:val="00644500"/>
    <w:rsid w:val="0064534C"/>
    <w:rsid w:val="006477E7"/>
    <w:rsid w:val="00650374"/>
    <w:rsid w:val="00653DD8"/>
    <w:rsid w:val="00654932"/>
    <w:rsid w:val="00657257"/>
    <w:rsid w:val="00666C04"/>
    <w:rsid w:val="006702E9"/>
    <w:rsid w:val="006761FE"/>
    <w:rsid w:val="0068000A"/>
    <w:rsid w:val="006839D2"/>
    <w:rsid w:val="00683B08"/>
    <w:rsid w:val="006848CF"/>
    <w:rsid w:val="00684C71"/>
    <w:rsid w:val="00686FE1"/>
    <w:rsid w:val="006A0D15"/>
    <w:rsid w:val="006B2403"/>
    <w:rsid w:val="006B4DFE"/>
    <w:rsid w:val="006C3363"/>
    <w:rsid w:val="006C3819"/>
    <w:rsid w:val="006C4A1C"/>
    <w:rsid w:val="006C50AE"/>
    <w:rsid w:val="006C552F"/>
    <w:rsid w:val="006C78FA"/>
    <w:rsid w:val="006D3D8E"/>
    <w:rsid w:val="006D79BF"/>
    <w:rsid w:val="006E1047"/>
    <w:rsid w:val="006E3B06"/>
    <w:rsid w:val="006E6122"/>
    <w:rsid w:val="006E6A0F"/>
    <w:rsid w:val="006E6EE1"/>
    <w:rsid w:val="006E7FAC"/>
    <w:rsid w:val="006F01AE"/>
    <w:rsid w:val="006F175D"/>
    <w:rsid w:val="006F497B"/>
    <w:rsid w:val="006F539D"/>
    <w:rsid w:val="006F721F"/>
    <w:rsid w:val="00705843"/>
    <w:rsid w:val="00707565"/>
    <w:rsid w:val="00712B91"/>
    <w:rsid w:val="00714D47"/>
    <w:rsid w:val="007156E6"/>
    <w:rsid w:val="00715865"/>
    <w:rsid w:val="0071646E"/>
    <w:rsid w:val="00720765"/>
    <w:rsid w:val="0072081A"/>
    <w:rsid w:val="00731919"/>
    <w:rsid w:val="007365A8"/>
    <w:rsid w:val="00736A11"/>
    <w:rsid w:val="00741120"/>
    <w:rsid w:val="00742C3B"/>
    <w:rsid w:val="00744F6A"/>
    <w:rsid w:val="007476FF"/>
    <w:rsid w:val="00747B70"/>
    <w:rsid w:val="0075080C"/>
    <w:rsid w:val="007532E0"/>
    <w:rsid w:val="00754EDB"/>
    <w:rsid w:val="00757A18"/>
    <w:rsid w:val="00761793"/>
    <w:rsid w:val="007650FB"/>
    <w:rsid w:val="007658FF"/>
    <w:rsid w:val="00765F00"/>
    <w:rsid w:val="0076649A"/>
    <w:rsid w:val="00766DD4"/>
    <w:rsid w:val="00772392"/>
    <w:rsid w:val="00773BE4"/>
    <w:rsid w:val="00775FB1"/>
    <w:rsid w:val="00777135"/>
    <w:rsid w:val="00777359"/>
    <w:rsid w:val="00781F33"/>
    <w:rsid w:val="007860C7"/>
    <w:rsid w:val="0079384B"/>
    <w:rsid w:val="00794227"/>
    <w:rsid w:val="00796B67"/>
    <w:rsid w:val="007A08ED"/>
    <w:rsid w:val="007A1368"/>
    <w:rsid w:val="007A31DD"/>
    <w:rsid w:val="007A334D"/>
    <w:rsid w:val="007A397F"/>
    <w:rsid w:val="007A4258"/>
    <w:rsid w:val="007A5699"/>
    <w:rsid w:val="007A6116"/>
    <w:rsid w:val="007A6D17"/>
    <w:rsid w:val="007A77E2"/>
    <w:rsid w:val="007B2F1F"/>
    <w:rsid w:val="007B392A"/>
    <w:rsid w:val="007B5BC3"/>
    <w:rsid w:val="007B63FA"/>
    <w:rsid w:val="007B664A"/>
    <w:rsid w:val="007B78BA"/>
    <w:rsid w:val="007D1643"/>
    <w:rsid w:val="007D2CC5"/>
    <w:rsid w:val="007D4A2D"/>
    <w:rsid w:val="007D5C02"/>
    <w:rsid w:val="007D7312"/>
    <w:rsid w:val="007E259F"/>
    <w:rsid w:val="007E656B"/>
    <w:rsid w:val="007E7B55"/>
    <w:rsid w:val="007F113F"/>
    <w:rsid w:val="007F1B10"/>
    <w:rsid w:val="007F3464"/>
    <w:rsid w:val="007F64AA"/>
    <w:rsid w:val="007F67FD"/>
    <w:rsid w:val="007F6D90"/>
    <w:rsid w:val="008040C7"/>
    <w:rsid w:val="00812744"/>
    <w:rsid w:val="0081433A"/>
    <w:rsid w:val="00820C28"/>
    <w:rsid w:val="00822E40"/>
    <w:rsid w:val="00824CE4"/>
    <w:rsid w:val="00825245"/>
    <w:rsid w:val="00826903"/>
    <w:rsid w:val="00841E73"/>
    <w:rsid w:val="00850099"/>
    <w:rsid w:val="00855825"/>
    <w:rsid w:val="00857FC9"/>
    <w:rsid w:val="008600B3"/>
    <w:rsid w:val="00861549"/>
    <w:rsid w:val="0086174E"/>
    <w:rsid w:val="00861A61"/>
    <w:rsid w:val="0086392F"/>
    <w:rsid w:val="008652EE"/>
    <w:rsid w:val="0086797F"/>
    <w:rsid w:val="00870C51"/>
    <w:rsid w:val="00872FE9"/>
    <w:rsid w:val="00873F57"/>
    <w:rsid w:val="00875D5A"/>
    <w:rsid w:val="0088079D"/>
    <w:rsid w:val="00883581"/>
    <w:rsid w:val="008866A3"/>
    <w:rsid w:val="008911EF"/>
    <w:rsid w:val="0089289C"/>
    <w:rsid w:val="00892F7A"/>
    <w:rsid w:val="00894DCD"/>
    <w:rsid w:val="00895CDD"/>
    <w:rsid w:val="00897D54"/>
    <w:rsid w:val="008A0421"/>
    <w:rsid w:val="008A3BE2"/>
    <w:rsid w:val="008A43F8"/>
    <w:rsid w:val="008B0187"/>
    <w:rsid w:val="008B3D26"/>
    <w:rsid w:val="008B3FCB"/>
    <w:rsid w:val="008B4C1E"/>
    <w:rsid w:val="008B4F47"/>
    <w:rsid w:val="008C2772"/>
    <w:rsid w:val="008C5D3B"/>
    <w:rsid w:val="008D0904"/>
    <w:rsid w:val="008D0D14"/>
    <w:rsid w:val="008D0ED8"/>
    <w:rsid w:val="008D5BAF"/>
    <w:rsid w:val="008D6DA2"/>
    <w:rsid w:val="008D6DAD"/>
    <w:rsid w:val="008E1E4C"/>
    <w:rsid w:val="008E2B31"/>
    <w:rsid w:val="008E397C"/>
    <w:rsid w:val="008F2DC0"/>
    <w:rsid w:val="008F7A17"/>
    <w:rsid w:val="0090085C"/>
    <w:rsid w:val="00901C93"/>
    <w:rsid w:val="009033DF"/>
    <w:rsid w:val="009038BE"/>
    <w:rsid w:val="00904251"/>
    <w:rsid w:val="00907678"/>
    <w:rsid w:val="00911B27"/>
    <w:rsid w:val="009129B9"/>
    <w:rsid w:val="00913B1E"/>
    <w:rsid w:val="00914F2C"/>
    <w:rsid w:val="00917C4A"/>
    <w:rsid w:val="00917D38"/>
    <w:rsid w:val="00920647"/>
    <w:rsid w:val="00922973"/>
    <w:rsid w:val="00923C92"/>
    <w:rsid w:val="00924E90"/>
    <w:rsid w:val="009264C6"/>
    <w:rsid w:val="0093115F"/>
    <w:rsid w:val="00934594"/>
    <w:rsid w:val="009348E4"/>
    <w:rsid w:val="00936145"/>
    <w:rsid w:val="009365E2"/>
    <w:rsid w:val="0093796B"/>
    <w:rsid w:val="009416B3"/>
    <w:rsid w:val="00943352"/>
    <w:rsid w:val="009441F4"/>
    <w:rsid w:val="00946E17"/>
    <w:rsid w:val="00947A64"/>
    <w:rsid w:val="00950191"/>
    <w:rsid w:val="00950AEC"/>
    <w:rsid w:val="00951638"/>
    <w:rsid w:val="00951A1C"/>
    <w:rsid w:val="009533EC"/>
    <w:rsid w:val="00956555"/>
    <w:rsid w:val="00960ECC"/>
    <w:rsid w:val="0096267B"/>
    <w:rsid w:val="00963E1D"/>
    <w:rsid w:val="00964223"/>
    <w:rsid w:val="00966554"/>
    <w:rsid w:val="00967F89"/>
    <w:rsid w:val="00970363"/>
    <w:rsid w:val="0097067D"/>
    <w:rsid w:val="00972482"/>
    <w:rsid w:val="00972D4F"/>
    <w:rsid w:val="00976A4F"/>
    <w:rsid w:val="00977FF6"/>
    <w:rsid w:val="00982169"/>
    <w:rsid w:val="00984714"/>
    <w:rsid w:val="00985D31"/>
    <w:rsid w:val="00985F1D"/>
    <w:rsid w:val="00985F9C"/>
    <w:rsid w:val="009867A1"/>
    <w:rsid w:val="009876BE"/>
    <w:rsid w:val="009879D6"/>
    <w:rsid w:val="00991481"/>
    <w:rsid w:val="009926AE"/>
    <w:rsid w:val="0099272A"/>
    <w:rsid w:val="00992D2D"/>
    <w:rsid w:val="009A017C"/>
    <w:rsid w:val="009A071B"/>
    <w:rsid w:val="009A1108"/>
    <w:rsid w:val="009A2372"/>
    <w:rsid w:val="009A28CE"/>
    <w:rsid w:val="009A30C5"/>
    <w:rsid w:val="009A34D2"/>
    <w:rsid w:val="009A5AA3"/>
    <w:rsid w:val="009A5FEA"/>
    <w:rsid w:val="009A7783"/>
    <w:rsid w:val="009B0D98"/>
    <w:rsid w:val="009B4FE0"/>
    <w:rsid w:val="009B755D"/>
    <w:rsid w:val="009C0613"/>
    <w:rsid w:val="009C3A4C"/>
    <w:rsid w:val="009C7682"/>
    <w:rsid w:val="009D0403"/>
    <w:rsid w:val="009D0EA1"/>
    <w:rsid w:val="009D2B0F"/>
    <w:rsid w:val="009D2E6A"/>
    <w:rsid w:val="009E0F2F"/>
    <w:rsid w:val="009E0F5C"/>
    <w:rsid w:val="009E4AFF"/>
    <w:rsid w:val="009E4F7E"/>
    <w:rsid w:val="009E7AB4"/>
    <w:rsid w:val="009F0891"/>
    <w:rsid w:val="009F377F"/>
    <w:rsid w:val="009F6051"/>
    <w:rsid w:val="00A03843"/>
    <w:rsid w:val="00A05991"/>
    <w:rsid w:val="00A05B89"/>
    <w:rsid w:val="00A0737C"/>
    <w:rsid w:val="00A122B0"/>
    <w:rsid w:val="00A1253B"/>
    <w:rsid w:val="00A129BE"/>
    <w:rsid w:val="00A1315A"/>
    <w:rsid w:val="00A1340E"/>
    <w:rsid w:val="00A13CC3"/>
    <w:rsid w:val="00A15D2E"/>
    <w:rsid w:val="00A16A48"/>
    <w:rsid w:val="00A16A79"/>
    <w:rsid w:val="00A17F5F"/>
    <w:rsid w:val="00A221C7"/>
    <w:rsid w:val="00A2258B"/>
    <w:rsid w:val="00A241F9"/>
    <w:rsid w:val="00A25F6C"/>
    <w:rsid w:val="00A2748D"/>
    <w:rsid w:val="00A3610A"/>
    <w:rsid w:val="00A40DD2"/>
    <w:rsid w:val="00A41638"/>
    <w:rsid w:val="00A41E26"/>
    <w:rsid w:val="00A4364F"/>
    <w:rsid w:val="00A451B4"/>
    <w:rsid w:val="00A468EE"/>
    <w:rsid w:val="00A53B59"/>
    <w:rsid w:val="00A53CCC"/>
    <w:rsid w:val="00A546A5"/>
    <w:rsid w:val="00A56113"/>
    <w:rsid w:val="00A56D67"/>
    <w:rsid w:val="00A605CB"/>
    <w:rsid w:val="00A60C95"/>
    <w:rsid w:val="00A62CF9"/>
    <w:rsid w:val="00A641D2"/>
    <w:rsid w:val="00A64B6A"/>
    <w:rsid w:val="00A70575"/>
    <w:rsid w:val="00A77727"/>
    <w:rsid w:val="00A801A8"/>
    <w:rsid w:val="00A815CC"/>
    <w:rsid w:val="00A83FDC"/>
    <w:rsid w:val="00A85E56"/>
    <w:rsid w:val="00A86E14"/>
    <w:rsid w:val="00A87F8B"/>
    <w:rsid w:val="00A90A26"/>
    <w:rsid w:val="00A90C76"/>
    <w:rsid w:val="00A912E6"/>
    <w:rsid w:val="00A9264E"/>
    <w:rsid w:val="00A92C4F"/>
    <w:rsid w:val="00A96E66"/>
    <w:rsid w:val="00A97E82"/>
    <w:rsid w:val="00AA0358"/>
    <w:rsid w:val="00AA2226"/>
    <w:rsid w:val="00AA4D97"/>
    <w:rsid w:val="00AB0972"/>
    <w:rsid w:val="00AB1214"/>
    <w:rsid w:val="00AB5B62"/>
    <w:rsid w:val="00AB6343"/>
    <w:rsid w:val="00AB740D"/>
    <w:rsid w:val="00AB7AE6"/>
    <w:rsid w:val="00AC4111"/>
    <w:rsid w:val="00AC5E6B"/>
    <w:rsid w:val="00AC6E01"/>
    <w:rsid w:val="00AD253A"/>
    <w:rsid w:val="00AD472F"/>
    <w:rsid w:val="00AD4C73"/>
    <w:rsid w:val="00AD617D"/>
    <w:rsid w:val="00AE1101"/>
    <w:rsid w:val="00AE13F8"/>
    <w:rsid w:val="00AE2097"/>
    <w:rsid w:val="00AE327D"/>
    <w:rsid w:val="00AE34B5"/>
    <w:rsid w:val="00AE48C9"/>
    <w:rsid w:val="00AE6017"/>
    <w:rsid w:val="00AE7308"/>
    <w:rsid w:val="00AF241F"/>
    <w:rsid w:val="00B00AD1"/>
    <w:rsid w:val="00B02D54"/>
    <w:rsid w:val="00B03DE6"/>
    <w:rsid w:val="00B04066"/>
    <w:rsid w:val="00B046AA"/>
    <w:rsid w:val="00B053B3"/>
    <w:rsid w:val="00B059B9"/>
    <w:rsid w:val="00B10846"/>
    <w:rsid w:val="00B10EEA"/>
    <w:rsid w:val="00B1117D"/>
    <w:rsid w:val="00B11C1E"/>
    <w:rsid w:val="00B12CEA"/>
    <w:rsid w:val="00B1474A"/>
    <w:rsid w:val="00B23088"/>
    <w:rsid w:val="00B239C7"/>
    <w:rsid w:val="00B23E61"/>
    <w:rsid w:val="00B258AA"/>
    <w:rsid w:val="00B261A2"/>
    <w:rsid w:val="00B3104D"/>
    <w:rsid w:val="00B36328"/>
    <w:rsid w:val="00B36E99"/>
    <w:rsid w:val="00B37025"/>
    <w:rsid w:val="00B3741A"/>
    <w:rsid w:val="00B45009"/>
    <w:rsid w:val="00B46183"/>
    <w:rsid w:val="00B50F75"/>
    <w:rsid w:val="00B51193"/>
    <w:rsid w:val="00B52766"/>
    <w:rsid w:val="00B53332"/>
    <w:rsid w:val="00B53500"/>
    <w:rsid w:val="00B53630"/>
    <w:rsid w:val="00B538AB"/>
    <w:rsid w:val="00B551ED"/>
    <w:rsid w:val="00B56628"/>
    <w:rsid w:val="00B5758A"/>
    <w:rsid w:val="00B605DF"/>
    <w:rsid w:val="00B652B6"/>
    <w:rsid w:val="00B67A98"/>
    <w:rsid w:val="00B704BF"/>
    <w:rsid w:val="00B70842"/>
    <w:rsid w:val="00B70A25"/>
    <w:rsid w:val="00B72701"/>
    <w:rsid w:val="00B72E55"/>
    <w:rsid w:val="00B748BA"/>
    <w:rsid w:val="00B75F6D"/>
    <w:rsid w:val="00B76315"/>
    <w:rsid w:val="00B77327"/>
    <w:rsid w:val="00B80F4A"/>
    <w:rsid w:val="00B82624"/>
    <w:rsid w:val="00B8271B"/>
    <w:rsid w:val="00B8325E"/>
    <w:rsid w:val="00B85876"/>
    <w:rsid w:val="00B8754A"/>
    <w:rsid w:val="00B90EB8"/>
    <w:rsid w:val="00B90EF8"/>
    <w:rsid w:val="00B97009"/>
    <w:rsid w:val="00B979C5"/>
    <w:rsid w:val="00BA25BA"/>
    <w:rsid w:val="00BA483D"/>
    <w:rsid w:val="00BB433A"/>
    <w:rsid w:val="00BB4B19"/>
    <w:rsid w:val="00BB5D27"/>
    <w:rsid w:val="00BC0810"/>
    <w:rsid w:val="00BD2D87"/>
    <w:rsid w:val="00BD39F9"/>
    <w:rsid w:val="00BD6CA0"/>
    <w:rsid w:val="00BD6EE1"/>
    <w:rsid w:val="00BD6F76"/>
    <w:rsid w:val="00BE08E1"/>
    <w:rsid w:val="00BE11BA"/>
    <w:rsid w:val="00BE31EC"/>
    <w:rsid w:val="00BF13B8"/>
    <w:rsid w:val="00BF6139"/>
    <w:rsid w:val="00BF6CA1"/>
    <w:rsid w:val="00BF6EC7"/>
    <w:rsid w:val="00BF714B"/>
    <w:rsid w:val="00C01B92"/>
    <w:rsid w:val="00C02992"/>
    <w:rsid w:val="00C05A39"/>
    <w:rsid w:val="00C103D9"/>
    <w:rsid w:val="00C1170F"/>
    <w:rsid w:val="00C1340D"/>
    <w:rsid w:val="00C2591D"/>
    <w:rsid w:val="00C32779"/>
    <w:rsid w:val="00C3392F"/>
    <w:rsid w:val="00C37676"/>
    <w:rsid w:val="00C40A7E"/>
    <w:rsid w:val="00C42FF2"/>
    <w:rsid w:val="00C45007"/>
    <w:rsid w:val="00C46FC2"/>
    <w:rsid w:val="00C56C62"/>
    <w:rsid w:val="00C56D94"/>
    <w:rsid w:val="00C61C78"/>
    <w:rsid w:val="00C7173C"/>
    <w:rsid w:val="00C7407E"/>
    <w:rsid w:val="00C75DA9"/>
    <w:rsid w:val="00C760F5"/>
    <w:rsid w:val="00C81577"/>
    <w:rsid w:val="00C81864"/>
    <w:rsid w:val="00C82CE4"/>
    <w:rsid w:val="00C83A73"/>
    <w:rsid w:val="00C86E73"/>
    <w:rsid w:val="00C878E9"/>
    <w:rsid w:val="00C90787"/>
    <w:rsid w:val="00C9139C"/>
    <w:rsid w:val="00C94272"/>
    <w:rsid w:val="00CA23AA"/>
    <w:rsid w:val="00CA424B"/>
    <w:rsid w:val="00CA7A61"/>
    <w:rsid w:val="00CB11B2"/>
    <w:rsid w:val="00CB1A60"/>
    <w:rsid w:val="00CB7F38"/>
    <w:rsid w:val="00CC113D"/>
    <w:rsid w:val="00CC2B3C"/>
    <w:rsid w:val="00CC4054"/>
    <w:rsid w:val="00CC481D"/>
    <w:rsid w:val="00CC7CAB"/>
    <w:rsid w:val="00CE1331"/>
    <w:rsid w:val="00CE35EB"/>
    <w:rsid w:val="00CE610A"/>
    <w:rsid w:val="00CE6258"/>
    <w:rsid w:val="00CE6E32"/>
    <w:rsid w:val="00CE7A12"/>
    <w:rsid w:val="00CF6F13"/>
    <w:rsid w:val="00D0434D"/>
    <w:rsid w:val="00D0442C"/>
    <w:rsid w:val="00D05DA6"/>
    <w:rsid w:val="00D0610C"/>
    <w:rsid w:val="00D149F0"/>
    <w:rsid w:val="00D16457"/>
    <w:rsid w:val="00D16483"/>
    <w:rsid w:val="00D2232C"/>
    <w:rsid w:val="00D23633"/>
    <w:rsid w:val="00D23BC0"/>
    <w:rsid w:val="00D2450F"/>
    <w:rsid w:val="00D306C7"/>
    <w:rsid w:val="00D31092"/>
    <w:rsid w:val="00D31360"/>
    <w:rsid w:val="00D31BE3"/>
    <w:rsid w:val="00D32A25"/>
    <w:rsid w:val="00D34468"/>
    <w:rsid w:val="00D34772"/>
    <w:rsid w:val="00D34A33"/>
    <w:rsid w:val="00D3789D"/>
    <w:rsid w:val="00D4231B"/>
    <w:rsid w:val="00D43F00"/>
    <w:rsid w:val="00D471F5"/>
    <w:rsid w:val="00D50547"/>
    <w:rsid w:val="00D5210B"/>
    <w:rsid w:val="00D56B41"/>
    <w:rsid w:val="00D6236A"/>
    <w:rsid w:val="00D651D3"/>
    <w:rsid w:val="00D65D47"/>
    <w:rsid w:val="00D679DE"/>
    <w:rsid w:val="00D705C8"/>
    <w:rsid w:val="00D713F8"/>
    <w:rsid w:val="00D71AF6"/>
    <w:rsid w:val="00D72018"/>
    <w:rsid w:val="00D72B5A"/>
    <w:rsid w:val="00D7397A"/>
    <w:rsid w:val="00D742AA"/>
    <w:rsid w:val="00D756E3"/>
    <w:rsid w:val="00D75749"/>
    <w:rsid w:val="00D77084"/>
    <w:rsid w:val="00D77C3C"/>
    <w:rsid w:val="00D81080"/>
    <w:rsid w:val="00D85021"/>
    <w:rsid w:val="00D853DF"/>
    <w:rsid w:val="00D858D1"/>
    <w:rsid w:val="00D85FB2"/>
    <w:rsid w:val="00D862FE"/>
    <w:rsid w:val="00D86652"/>
    <w:rsid w:val="00D86683"/>
    <w:rsid w:val="00D92FEC"/>
    <w:rsid w:val="00D930F8"/>
    <w:rsid w:val="00D931A5"/>
    <w:rsid w:val="00D945A2"/>
    <w:rsid w:val="00D949FD"/>
    <w:rsid w:val="00D95EEE"/>
    <w:rsid w:val="00D97FD3"/>
    <w:rsid w:val="00DA05C4"/>
    <w:rsid w:val="00DA18CB"/>
    <w:rsid w:val="00DA486E"/>
    <w:rsid w:val="00DA48C1"/>
    <w:rsid w:val="00DA74F2"/>
    <w:rsid w:val="00DB0241"/>
    <w:rsid w:val="00DB5AAE"/>
    <w:rsid w:val="00DC0EFE"/>
    <w:rsid w:val="00DC54A8"/>
    <w:rsid w:val="00DC7803"/>
    <w:rsid w:val="00DC7FF7"/>
    <w:rsid w:val="00DD0D3E"/>
    <w:rsid w:val="00DD242D"/>
    <w:rsid w:val="00DD2E27"/>
    <w:rsid w:val="00DD3BDC"/>
    <w:rsid w:val="00DE293A"/>
    <w:rsid w:val="00DE341C"/>
    <w:rsid w:val="00DE7B79"/>
    <w:rsid w:val="00DF0737"/>
    <w:rsid w:val="00DF2F88"/>
    <w:rsid w:val="00DF3374"/>
    <w:rsid w:val="00DF432E"/>
    <w:rsid w:val="00DF4686"/>
    <w:rsid w:val="00E011FA"/>
    <w:rsid w:val="00E02CD5"/>
    <w:rsid w:val="00E10E49"/>
    <w:rsid w:val="00E12361"/>
    <w:rsid w:val="00E141C7"/>
    <w:rsid w:val="00E14AB0"/>
    <w:rsid w:val="00E15A3D"/>
    <w:rsid w:val="00E16664"/>
    <w:rsid w:val="00E2244B"/>
    <w:rsid w:val="00E228CF"/>
    <w:rsid w:val="00E2476F"/>
    <w:rsid w:val="00E25B83"/>
    <w:rsid w:val="00E26344"/>
    <w:rsid w:val="00E27030"/>
    <w:rsid w:val="00E362C2"/>
    <w:rsid w:val="00E37D8F"/>
    <w:rsid w:val="00E43820"/>
    <w:rsid w:val="00E44553"/>
    <w:rsid w:val="00E45FD0"/>
    <w:rsid w:val="00E53EDC"/>
    <w:rsid w:val="00E54293"/>
    <w:rsid w:val="00E569E9"/>
    <w:rsid w:val="00E57BDD"/>
    <w:rsid w:val="00E60813"/>
    <w:rsid w:val="00E6147C"/>
    <w:rsid w:val="00E63E04"/>
    <w:rsid w:val="00E7100D"/>
    <w:rsid w:val="00E72404"/>
    <w:rsid w:val="00E765BF"/>
    <w:rsid w:val="00E80C50"/>
    <w:rsid w:val="00E814E1"/>
    <w:rsid w:val="00E82532"/>
    <w:rsid w:val="00E83AAA"/>
    <w:rsid w:val="00E92236"/>
    <w:rsid w:val="00E959F4"/>
    <w:rsid w:val="00E967BD"/>
    <w:rsid w:val="00E9744C"/>
    <w:rsid w:val="00EA2CB8"/>
    <w:rsid w:val="00EA391D"/>
    <w:rsid w:val="00EB0296"/>
    <w:rsid w:val="00EB0F85"/>
    <w:rsid w:val="00EB1124"/>
    <w:rsid w:val="00EB34C7"/>
    <w:rsid w:val="00EB38C7"/>
    <w:rsid w:val="00EB420D"/>
    <w:rsid w:val="00EB44FD"/>
    <w:rsid w:val="00EB4AF8"/>
    <w:rsid w:val="00EC23F8"/>
    <w:rsid w:val="00EC35CE"/>
    <w:rsid w:val="00EC58DE"/>
    <w:rsid w:val="00EC6C75"/>
    <w:rsid w:val="00ED1810"/>
    <w:rsid w:val="00ED22BA"/>
    <w:rsid w:val="00ED4196"/>
    <w:rsid w:val="00ED5103"/>
    <w:rsid w:val="00ED722C"/>
    <w:rsid w:val="00EE2353"/>
    <w:rsid w:val="00EE2449"/>
    <w:rsid w:val="00EE24DA"/>
    <w:rsid w:val="00EF0AA7"/>
    <w:rsid w:val="00F0031F"/>
    <w:rsid w:val="00F01FC5"/>
    <w:rsid w:val="00F02266"/>
    <w:rsid w:val="00F028BB"/>
    <w:rsid w:val="00F033FA"/>
    <w:rsid w:val="00F0396A"/>
    <w:rsid w:val="00F03D5F"/>
    <w:rsid w:val="00F06D04"/>
    <w:rsid w:val="00F06F07"/>
    <w:rsid w:val="00F104DC"/>
    <w:rsid w:val="00F13418"/>
    <w:rsid w:val="00F14B12"/>
    <w:rsid w:val="00F17E4F"/>
    <w:rsid w:val="00F23214"/>
    <w:rsid w:val="00F2390B"/>
    <w:rsid w:val="00F255FA"/>
    <w:rsid w:val="00F2665D"/>
    <w:rsid w:val="00F279A0"/>
    <w:rsid w:val="00F3107C"/>
    <w:rsid w:val="00F328AA"/>
    <w:rsid w:val="00F339C7"/>
    <w:rsid w:val="00F36DDB"/>
    <w:rsid w:val="00F370BC"/>
    <w:rsid w:val="00F4153E"/>
    <w:rsid w:val="00F422D8"/>
    <w:rsid w:val="00F44573"/>
    <w:rsid w:val="00F4508E"/>
    <w:rsid w:val="00F52351"/>
    <w:rsid w:val="00F524AA"/>
    <w:rsid w:val="00F53AE3"/>
    <w:rsid w:val="00F54F67"/>
    <w:rsid w:val="00F5514E"/>
    <w:rsid w:val="00F62D12"/>
    <w:rsid w:val="00F7017A"/>
    <w:rsid w:val="00F73F01"/>
    <w:rsid w:val="00F77C43"/>
    <w:rsid w:val="00F80872"/>
    <w:rsid w:val="00F829F8"/>
    <w:rsid w:val="00F83DB8"/>
    <w:rsid w:val="00F84145"/>
    <w:rsid w:val="00F84A89"/>
    <w:rsid w:val="00F86F93"/>
    <w:rsid w:val="00F926DC"/>
    <w:rsid w:val="00F9575E"/>
    <w:rsid w:val="00F961A5"/>
    <w:rsid w:val="00F962E3"/>
    <w:rsid w:val="00F97792"/>
    <w:rsid w:val="00F97D7B"/>
    <w:rsid w:val="00FA050B"/>
    <w:rsid w:val="00FA154F"/>
    <w:rsid w:val="00FA1AD1"/>
    <w:rsid w:val="00FA48D8"/>
    <w:rsid w:val="00FA4E77"/>
    <w:rsid w:val="00FA4F44"/>
    <w:rsid w:val="00FB0163"/>
    <w:rsid w:val="00FB1718"/>
    <w:rsid w:val="00FB6CFA"/>
    <w:rsid w:val="00FB70F0"/>
    <w:rsid w:val="00FC24F3"/>
    <w:rsid w:val="00FC2F11"/>
    <w:rsid w:val="00FC4D5E"/>
    <w:rsid w:val="00FC6F20"/>
    <w:rsid w:val="00FD390A"/>
    <w:rsid w:val="00FD53C5"/>
    <w:rsid w:val="00FD6BEE"/>
    <w:rsid w:val="00FD7E5F"/>
    <w:rsid w:val="00FE0122"/>
    <w:rsid w:val="00FE02F5"/>
    <w:rsid w:val="00FE0CBF"/>
    <w:rsid w:val="00FE1EE6"/>
    <w:rsid w:val="00FE2462"/>
    <w:rsid w:val="00FE32E5"/>
    <w:rsid w:val="00FE6EA5"/>
    <w:rsid w:val="00FE7A83"/>
    <w:rsid w:val="00FF2DF8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23674"/>
  <w15:docId w15:val="{2A7486B4-E8B0-4621-8E55-A036E48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6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uiPriority w:val="99"/>
    <w:rsid w:val="004B767A"/>
    <w:pPr>
      <w:tabs>
        <w:tab w:val="center" w:pos="4680"/>
        <w:tab w:val="right" w:pos="9360"/>
      </w:tabs>
    </w:pPr>
    <w:rPr>
      <w:rFonts w:eastAsia="Calibri"/>
      <w:lang w:val="ro-RO" w:eastAsia="ro-RO"/>
    </w:rPr>
  </w:style>
  <w:style w:type="character" w:customStyle="1" w:styleId="HeaderChar1">
    <w:name w:val="Header Char1"/>
    <w:aliases w:val="Header Char Char"/>
    <w:link w:val="Header"/>
    <w:uiPriority w:val="99"/>
    <w:locked/>
    <w:rsid w:val="004B767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767A"/>
    <w:rPr>
      <w:color w:val="0000FF"/>
      <w:u w:val="single"/>
    </w:rPr>
  </w:style>
  <w:style w:type="table" w:styleId="MediumShading1-Accent3">
    <w:name w:val="Medium Shading 1 Accent 3"/>
    <w:basedOn w:val="TableNormal"/>
    <w:uiPriority w:val="99"/>
    <w:rsid w:val="004B767A"/>
    <w:rPr>
      <w:rFonts w:cs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4B767A"/>
    <w:rPr>
      <w:rFonts w:ascii="Tahoma" w:eastAsia="Calibri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locked/>
    <w:rsid w:val="004B767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B767A"/>
    <w:pPr>
      <w:spacing w:before="360" w:after="360"/>
      <w:jc w:val="center"/>
    </w:pPr>
    <w:rPr>
      <w:rFonts w:eastAsia="Calibri"/>
      <w:b/>
      <w:bCs/>
      <w:lang w:val="ro-RO" w:eastAsia="ro-RO"/>
    </w:rPr>
  </w:style>
  <w:style w:type="character" w:customStyle="1" w:styleId="TitleChar">
    <w:name w:val="Title Char"/>
    <w:link w:val="Title"/>
    <w:uiPriority w:val="99"/>
    <w:locked/>
    <w:rsid w:val="004B767A"/>
    <w:rPr>
      <w:rFonts w:ascii="Times New Roman" w:hAnsi="Times New Roman" w:cs="Times New Roman"/>
      <w:b/>
      <w:bCs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4B767A"/>
    <w:rPr>
      <w:rFonts w:eastAsia="Calibri"/>
      <w:b/>
      <w:bCs/>
      <w:lang w:val="ro-RO" w:eastAsia="ro-RO"/>
    </w:rPr>
  </w:style>
  <w:style w:type="character" w:customStyle="1" w:styleId="BodyTextChar">
    <w:name w:val="Body Text Char"/>
    <w:link w:val="BodyText"/>
    <w:uiPriority w:val="99"/>
    <w:locked/>
    <w:rsid w:val="004B767A"/>
    <w:rPr>
      <w:rFonts w:ascii="Times New Roman" w:hAnsi="Times New Roman" w:cs="Times New Roman"/>
      <w:b/>
      <w:bCs/>
      <w:sz w:val="24"/>
      <w:szCs w:val="24"/>
      <w:lang w:val="ro-RO" w:eastAsia="ro-RO"/>
    </w:rPr>
  </w:style>
  <w:style w:type="paragraph" w:styleId="BlockText">
    <w:name w:val="Block Text"/>
    <w:basedOn w:val="Normal"/>
    <w:uiPriority w:val="99"/>
    <w:rsid w:val="004654EF"/>
    <w:pPr>
      <w:spacing w:line="360" w:lineRule="auto"/>
      <w:ind w:left="1080" w:right="227"/>
      <w:jc w:val="both"/>
    </w:pPr>
    <w:rPr>
      <w:sz w:val="28"/>
      <w:szCs w:val="28"/>
      <w:lang w:val="ro-RO" w:eastAsia="ro-RO"/>
    </w:rPr>
  </w:style>
  <w:style w:type="paragraph" w:styleId="ListParagraph">
    <w:name w:val="List Paragraph"/>
    <w:basedOn w:val="Normal"/>
    <w:uiPriority w:val="99"/>
    <w:qFormat/>
    <w:rsid w:val="00B8271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4248AE"/>
    <w:pPr>
      <w:spacing w:after="120"/>
    </w:pPr>
    <w:rPr>
      <w:rFonts w:eastAsia="Calibri"/>
      <w:sz w:val="16"/>
      <w:szCs w:val="16"/>
      <w:lang w:val="ro-RO" w:eastAsia="ro-RO"/>
    </w:rPr>
  </w:style>
  <w:style w:type="character" w:customStyle="1" w:styleId="BodyText3Char">
    <w:name w:val="Body Text 3 Char"/>
    <w:link w:val="BodyText3"/>
    <w:uiPriority w:val="99"/>
    <w:locked/>
    <w:rsid w:val="004248AE"/>
    <w:rPr>
      <w:rFonts w:ascii="Times New Roman" w:hAnsi="Times New Roman" w:cs="Times New Roman"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AB6343"/>
  </w:style>
  <w:style w:type="table" w:styleId="TableGrid1">
    <w:name w:val="Table Grid 1"/>
    <w:basedOn w:val="TableNormal"/>
    <w:uiPriority w:val="99"/>
    <w:semiHidden/>
    <w:rsid w:val="00613CC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2">
    <w:name w:val="Body text (2)_"/>
    <w:rsid w:val="00181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rsid w:val="00181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Spacing1pt">
    <w:name w:val="Body text (2) + Spacing 1 pt"/>
    <w:rsid w:val="00181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"/>
    <w:rsid w:val="00181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styleId="UnresolvedMention">
    <w:name w:val="Unresolved Mention"/>
    <w:uiPriority w:val="99"/>
    <w:semiHidden/>
    <w:unhideWhenUsed/>
    <w:rsid w:val="0086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v@cjraed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2020-02-24T04:48:00Z</cp:lastPrinted>
  <dcterms:created xsi:type="dcterms:W3CDTF">2014-01-13T19:49:00Z</dcterms:created>
  <dcterms:modified xsi:type="dcterms:W3CDTF">2020-05-28T05:46:00Z</dcterms:modified>
</cp:coreProperties>
</file>